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20" w:rsidRPr="00DA4AAA" w:rsidRDefault="009372E8" w:rsidP="00B920A5">
      <w:pPr>
        <w:jc w:val="center"/>
      </w:pPr>
      <w:r w:rsidRPr="00DA4AAA">
        <w:rPr>
          <w:rFonts w:hint="eastAsia"/>
        </w:rPr>
        <w:t>真狩村ふるさと納税</w:t>
      </w:r>
      <w:r w:rsidR="00B920A5" w:rsidRPr="00DA4AAA">
        <w:rPr>
          <w:rFonts w:hint="eastAsia"/>
        </w:rPr>
        <w:t xml:space="preserve"> </w:t>
      </w:r>
      <w:r w:rsidRPr="00DA4AAA">
        <w:rPr>
          <w:rFonts w:hint="eastAsia"/>
        </w:rPr>
        <w:t>返礼品提供事業者</w:t>
      </w:r>
      <w:r w:rsidR="00FF6346" w:rsidRPr="00DA4AAA">
        <w:rPr>
          <w:rFonts w:hint="eastAsia"/>
        </w:rPr>
        <w:t>募集</w:t>
      </w:r>
      <w:r w:rsidRPr="00DA4AAA">
        <w:rPr>
          <w:rFonts w:hint="eastAsia"/>
        </w:rPr>
        <w:t>要領</w:t>
      </w:r>
    </w:p>
    <w:p w:rsidR="00FF6346" w:rsidRPr="00DA4AAA" w:rsidRDefault="00FF6346" w:rsidP="00B920A5"/>
    <w:p w:rsidR="00E4666D" w:rsidRPr="00DA4AAA" w:rsidRDefault="00E4666D" w:rsidP="00B920A5">
      <w:r w:rsidRPr="00DA4AAA">
        <w:rPr>
          <w:rFonts w:hint="eastAsia"/>
        </w:rPr>
        <w:t>1.</w:t>
      </w:r>
      <w:r w:rsidR="00B920A5" w:rsidRPr="00DA4AAA">
        <w:rPr>
          <w:rFonts w:hint="eastAsia"/>
        </w:rPr>
        <w:t xml:space="preserve"> </w:t>
      </w:r>
      <w:r w:rsidRPr="00DA4AAA">
        <w:rPr>
          <w:rFonts w:hint="eastAsia"/>
        </w:rPr>
        <w:t>目的</w:t>
      </w:r>
    </w:p>
    <w:p w:rsidR="00816243" w:rsidRPr="00602F3D" w:rsidRDefault="00032AD4" w:rsidP="00B920A5">
      <w:pPr>
        <w:ind w:leftChars="100" w:left="240" w:firstLineChars="100" w:firstLine="240"/>
        <w:rPr>
          <w:color w:val="000000" w:themeColor="text1"/>
        </w:rPr>
      </w:pPr>
      <w:r w:rsidRPr="00602F3D">
        <w:rPr>
          <w:rFonts w:hint="eastAsia"/>
          <w:color w:val="000000" w:themeColor="text1"/>
        </w:rPr>
        <w:t>ふるさと納税制度を活用し、</w:t>
      </w:r>
      <w:r w:rsidR="007C2741" w:rsidRPr="00602F3D">
        <w:rPr>
          <w:rFonts w:hint="eastAsia"/>
          <w:color w:val="000000" w:themeColor="text1"/>
        </w:rPr>
        <w:t>真狩村（以下「村」または「本村」）</w:t>
      </w:r>
      <w:r w:rsidRPr="00602F3D">
        <w:rPr>
          <w:rFonts w:hint="eastAsia"/>
          <w:color w:val="000000" w:themeColor="text1"/>
        </w:rPr>
        <w:t>を応援していただいた寄付者に対して、</w:t>
      </w:r>
      <w:r w:rsidR="007C2741" w:rsidRPr="00602F3D">
        <w:rPr>
          <w:rFonts w:hint="eastAsia"/>
          <w:color w:val="000000" w:themeColor="text1"/>
        </w:rPr>
        <w:t>本村</w:t>
      </w:r>
      <w:r w:rsidRPr="00602F3D">
        <w:rPr>
          <w:rFonts w:hint="eastAsia"/>
          <w:color w:val="000000" w:themeColor="text1"/>
        </w:rPr>
        <w:t>の魅力を発信するとともに地元特産品等の</w:t>
      </w:r>
      <w:r w:rsidRPr="00602F3D">
        <w:rPr>
          <w:rFonts w:hint="eastAsia"/>
          <w:color w:val="000000" w:themeColor="text1"/>
        </w:rPr>
        <w:t>PR</w:t>
      </w:r>
      <w:r w:rsidRPr="00602F3D">
        <w:rPr>
          <w:rFonts w:hint="eastAsia"/>
          <w:color w:val="000000" w:themeColor="text1"/>
        </w:rPr>
        <w:t>、販売促進及び地域産業の活性化などの相乗効果を図ることを目的に、寄付者へのお礼の品として贈呈する商品やサービス（以下「</w:t>
      </w:r>
      <w:r w:rsidR="00E43BD4" w:rsidRPr="00602F3D">
        <w:rPr>
          <w:rFonts w:hint="eastAsia"/>
          <w:color w:val="000000" w:themeColor="text1"/>
        </w:rPr>
        <w:t>返礼品</w:t>
      </w:r>
      <w:r w:rsidRPr="00602F3D">
        <w:rPr>
          <w:rFonts w:hint="eastAsia"/>
          <w:color w:val="000000" w:themeColor="text1"/>
        </w:rPr>
        <w:t>」という。）を提供する事業者（以下「提供事業者」という。）をこの要領に基づき募集します。</w:t>
      </w:r>
    </w:p>
    <w:p w:rsidR="009372E8" w:rsidRPr="00602F3D" w:rsidRDefault="009372E8" w:rsidP="00B920A5">
      <w:pPr>
        <w:rPr>
          <w:color w:val="000000" w:themeColor="text1"/>
        </w:rPr>
      </w:pPr>
    </w:p>
    <w:p w:rsidR="00E4666D" w:rsidRPr="00602F3D" w:rsidRDefault="00E4666D" w:rsidP="00B920A5">
      <w:pPr>
        <w:rPr>
          <w:color w:val="000000" w:themeColor="text1"/>
        </w:rPr>
      </w:pPr>
      <w:r w:rsidRPr="00602F3D">
        <w:rPr>
          <w:rFonts w:hint="eastAsia"/>
          <w:color w:val="000000" w:themeColor="text1"/>
        </w:rPr>
        <w:t>2.</w:t>
      </w:r>
      <w:r w:rsidR="00B920A5" w:rsidRPr="00602F3D">
        <w:rPr>
          <w:rFonts w:hint="eastAsia"/>
          <w:color w:val="000000" w:themeColor="text1"/>
        </w:rPr>
        <w:t xml:space="preserve"> </w:t>
      </w:r>
      <w:r w:rsidR="00032AD4" w:rsidRPr="00602F3D">
        <w:rPr>
          <w:rFonts w:hint="eastAsia"/>
          <w:color w:val="000000" w:themeColor="text1"/>
        </w:rPr>
        <w:t>募集</w:t>
      </w:r>
      <w:r w:rsidR="00FF6346" w:rsidRPr="00602F3D">
        <w:rPr>
          <w:rFonts w:hint="eastAsia"/>
          <w:color w:val="000000" w:themeColor="text1"/>
        </w:rPr>
        <w:t>要件</w:t>
      </w:r>
    </w:p>
    <w:p w:rsidR="009372E8" w:rsidRPr="00602F3D" w:rsidRDefault="009372E8" w:rsidP="00B920A5">
      <w:pPr>
        <w:ind w:firstLineChars="200" w:firstLine="480"/>
        <w:rPr>
          <w:color w:val="000000" w:themeColor="text1"/>
        </w:rPr>
      </w:pPr>
      <w:r w:rsidRPr="00602F3D">
        <w:rPr>
          <w:rFonts w:hint="eastAsia"/>
          <w:color w:val="000000" w:themeColor="text1"/>
        </w:rPr>
        <w:t>提供事業者及び返礼品については、次の要件に適合するものとします。</w:t>
      </w:r>
    </w:p>
    <w:p w:rsidR="00110B48" w:rsidRPr="00602F3D" w:rsidRDefault="00377478" w:rsidP="00815193">
      <w:pPr>
        <w:pStyle w:val="a3"/>
        <w:numPr>
          <w:ilvl w:val="0"/>
          <w:numId w:val="17"/>
        </w:numPr>
        <w:ind w:leftChars="0"/>
        <w:rPr>
          <w:color w:val="000000" w:themeColor="text1"/>
        </w:rPr>
      </w:pPr>
      <w:r w:rsidRPr="00602F3D">
        <w:rPr>
          <w:rFonts w:hint="eastAsia"/>
          <w:color w:val="000000" w:themeColor="text1"/>
        </w:rPr>
        <w:t>提供事業者</w:t>
      </w:r>
    </w:p>
    <w:p w:rsidR="00815193" w:rsidRPr="00602F3D" w:rsidRDefault="00815193" w:rsidP="00AD338E">
      <w:pPr>
        <w:ind w:left="960" w:hangingChars="400" w:hanging="960"/>
        <w:rPr>
          <w:color w:val="000000" w:themeColor="text1"/>
        </w:rPr>
      </w:pPr>
      <w:r w:rsidRPr="00602F3D">
        <w:rPr>
          <w:rFonts w:hint="eastAsia"/>
          <w:color w:val="000000" w:themeColor="text1"/>
        </w:rPr>
        <w:t xml:space="preserve">　</w:t>
      </w:r>
      <w:r w:rsidR="00AD338E" w:rsidRPr="00602F3D">
        <w:rPr>
          <w:rFonts w:hint="eastAsia"/>
          <w:color w:val="000000" w:themeColor="text1"/>
        </w:rPr>
        <w:t xml:space="preserve">　</w:t>
      </w:r>
      <w:r w:rsidRPr="00602F3D">
        <w:rPr>
          <w:rFonts w:hint="eastAsia"/>
          <w:color w:val="000000" w:themeColor="text1"/>
        </w:rPr>
        <w:t>ア　村内に</w:t>
      </w:r>
      <w:r w:rsidR="00AD338E" w:rsidRPr="00602F3D">
        <w:rPr>
          <w:rFonts w:hint="eastAsia"/>
          <w:color w:val="000000" w:themeColor="text1"/>
        </w:rPr>
        <w:t>本社、支社、</w:t>
      </w:r>
      <w:r w:rsidRPr="00602F3D">
        <w:rPr>
          <w:rFonts w:hint="eastAsia"/>
          <w:color w:val="000000" w:themeColor="text1"/>
        </w:rPr>
        <w:t>事業所</w:t>
      </w:r>
      <w:r w:rsidR="00AD338E" w:rsidRPr="00602F3D">
        <w:rPr>
          <w:rFonts w:hint="eastAsia"/>
          <w:color w:val="000000" w:themeColor="text1"/>
        </w:rPr>
        <w:t>、工場</w:t>
      </w:r>
      <w:r w:rsidR="001C31E3" w:rsidRPr="00602F3D">
        <w:rPr>
          <w:rFonts w:hint="eastAsia"/>
          <w:color w:val="000000" w:themeColor="text1"/>
        </w:rPr>
        <w:t>等</w:t>
      </w:r>
      <w:r w:rsidRPr="00602F3D">
        <w:rPr>
          <w:rFonts w:hint="eastAsia"/>
          <w:color w:val="000000" w:themeColor="text1"/>
        </w:rPr>
        <w:t>がある法人、団体または個人事業主であること。</w:t>
      </w:r>
      <w:r w:rsidR="00AD338E" w:rsidRPr="00602F3D">
        <w:rPr>
          <w:rFonts w:hint="eastAsia"/>
          <w:color w:val="000000" w:themeColor="text1"/>
        </w:rPr>
        <w:t>ただし、本村内で生産された農</w:t>
      </w:r>
      <w:r w:rsidR="00B03576" w:rsidRPr="00602F3D">
        <w:rPr>
          <w:rFonts w:hint="eastAsia"/>
          <w:color w:val="000000" w:themeColor="text1"/>
        </w:rPr>
        <w:t>畜</w:t>
      </w:r>
      <w:r w:rsidR="00AD338E" w:rsidRPr="00602F3D">
        <w:rPr>
          <w:rFonts w:hint="eastAsia"/>
          <w:color w:val="000000" w:themeColor="text1"/>
        </w:rPr>
        <w:t>産物等を原料に加工・製造・販売を行い、本村を</w:t>
      </w:r>
      <w:r w:rsidR="00AD338E" w:rsidRPr="00602F3D">
        <w:rPr>
          <w:rFonts w:hint="eastAsia"/>
          <w:color w:val="000000" w:themeColor="text1"/>
        </w:rPr>
        <w:t>PR</w:t>
      </w:r>
      <w:r w:rsidR="00AD338E" w:rsidRPr="00602F3D">
        <w:rPr>
          <w:rFonts w:hint="eastAsia"/>
          <w:color w:val="000000" w:themeColor="text1"/>
        </w:rPr>
        <w:t>していると認められる場合はこの限りではない。</w:t>
      </w:r>
    </w:p>
    <w:p w:rsidR="007132F4" w:rsidRPr="00602F3D" w:rsidRDefault="00AD338E" w:rsidP="007C2741">
      <w:pPr>
        <w:ind w:leftChars="200" w:left="720" w:hangingChars="100" w:hanging="240"/>
        <w:rPr>
          <w:color w:val="000000" w:themeColor="text1"/>
        </w:rPr>
      </w:pPr>
      <w:r w:rsidRPr="00602F3D">
        <w:rPr>
          <w:rFonts w:hint="eastAsia"/>
          <w:color w:val="000000" w:themeColor="text1"/>
        </w:rPr>
        <w:t>イ</w:t>
      </w:r>
      <w:r w:rsidR="00B920A5" w:rsidRPr="00602F3D">
        <w:rPr>
          <w:rFonts w:hint="eastAsia"/>
          <w:color w:val="000000" w:themeColor="text1"/>
        </w:rPr>
        <w:t xml:space="preserve">　</w:t>
      </w:r>
      <w:r w:rsidR="00377478" w:rsidRPr="00602F3D">
        <w:rPr>
          <w:rFonts w:hint="eastAsia"/>
          <w:color w:val="000000" w:themeColor="text1"/>
        </w:rPr>
        <w:t>農</w:t>
      </w:r>
      <w:r w:rsidR="00110B48" w:rsidRPr="00602F3D">
        <w:rPr>
          <w:rFonts w:hint="eastAsia"/>
          <w:color w:val="000000" w:themeColor="text1"/>
        </w:rPr>
        <w:t>産物を提供する</w:t>
      </w:r>
      <w:r w:rsidR="00377478" w:rsidRPr="00602F3D">
        <w:rPr>
          <w:rFonts w:hint="eastAsia"/>
          <w:color w:val="000000" w:themeColor="text1"/>
        </w:rPr>
        <w:t>事業者</w:t>
      </w:r>
      <w:r w:rsidR="00110B48" w:rsidRPr="00602F3D">
        <w:rPr>
          <w:rFonts w:hint="eastAsia"/>
          <w:color w:val="000000" w:themeColor="text1"/>
        </w:rPr>
        <w:t>に</w:t>
      </w:r>
      <w:r w:rsidR="00E43BD4" w:rsidRPr="00602F3D">
        <w:rPr>
          <w:rFonts w:hint="eastAsia"/>
          <w:color w:val="000000" w:themeColor="text1"/>
        </w:rPr>
        <w:t>あっては</w:t>
      </w:r>
      <w:r w:rsidR="009372E8" w:rsidRPr="00602F3D">
        <w:rPr>
          <w:rFonts w:hint="eastAsia"/>
          <w:color w:val="000000" w:themeColor="text1"/>
        </w:rPr>
        <w:t>農業所得の確定申告者</w:t>
      </w:r>
      <w:r w:rsidR="007132F4" w:rsidRPr="00602F3D">
        <w:rPr>
          <w:rFonts w:hint="eastAsia"/>
          <w:color w:val="000000" w:themeColor="text1"/>
        </w:rPr>
        <w:t>であり、自ら生産した農産物</w:t>
      </w:r>
      <w:r w:rsidR="00377478" w:rsidRPr="00602F3D">
        <w:rPr>
          <w:rFonts w:hint="eastAsia"/>
          <w:color w:val="000000" w:themeColor="text1"/>
        </w:rPr>
        <w:t>を</w:t>
      </w:r>
      <w:r w:rsidR="007132F4" w:rsidRPr="00602F3D">
        <w:rPr>
          <w:rFonts w:hint="eastAsia"/>
          <w:color w:val="000000" w:themeColor="text1"/>
        </w:rPr>
        <w:t>提供</w:t>
      </w:r>
      <w:r w:rsidR="00377478" w:rsidRPr="00602F3D">
        <w:rPr>
          <w:rFonts w:hint="eastAsia"/>
          <w:color w:val="000000" w:themeColor="text1"/>
        </w:rPr>
        <w:t>する事業者</w:t>
      </w:r>
      <w:r w:rsidR="007132F4" w:rsidRPr="00602F3D">
        <w:rPr>
          <w:rFonts w:hint="eastAsia"/>
          <w:color w:val="000000" w:themeColor="text1"/>
        </w:rPr>
        <w:t>に限る</w:t>
      </w:r>
      <w:r w:rsidR="00032AD4" w:rsidRPr="00602F3D">
        <w:rPr>
          <w:rFonts w:hint="eastAsia"/>
          <w:color w:val="000000" w:themeColor="text1"/>
        </w:rPr>
        <w:t>。</w:t>
      </w:r>
      <w:r w:rsidR="007132F4" w:rsidRPr="00602F3D">
        <w:rPr>
          <w:rFonts w:hint="eastAsia"/>
          <w:color w:val="000000" w:themeColor="text1"/>
        </w:rPr>
        <w:t>ただし、法人</w:t>
      </w:r>
      <w:r w:rsidR="00377478" w:rsidRPr="00602F3D">
        <w:rPr>
          <w:rFonts w:hint="eastAsia"/>
          <w:color w:val="000000" w:themeColor="text1"/>
        </w:rPr>
        <w:t>・団体</w:t>
      </w:r>
      <w:r w:rsidR="007132F4" w:rsidRPr="00602F3D">
        <w:rPr>
          <w:rFonts w:hint="eastAsia"/>
          <w:color w:val="000000" w:themeColor="text1"/>
        </w:rPr>
        <w:t>に</w:t>
      </w:r>
      <w:r w:rsidR="00E43BD4" w:rsidRPr="00602F3D">
        <w:rPr>
          <w:rFonts w:hint="eastAsia"/>
          <w:color w:val="000000" w:themeColor="text1"/>
        </w:rPr>
        <w:t>あっては</w:t>
      </w:r>
      <w:r w:rsidR="007132F4" w:rsidRPr="00602F3D">
        <w:rPr>
          <w:rFonts w:hint="eastAsia"/>
          <w:color w:val="000000" w:themeColor="text1"/>
        </w:rPr>
        <w:t>この限りではない</w:t>
      </w:r>
      <w:r w:rsidR="00032AD4" w:rsidRPr="00602F3D">
        <w:rPr>
          <w:rFonts w:hint="eastAsia"/>
          <w:color w:val="000000" w:themeColor="text1"/>
        </w:rPr>
        <w:t>。</w:t>
      </w:r>
    </w:p>
    <w:p w:rsidR="00377478" w:rsidRPr="00602F3D" w:rsidRDefault="00E54815" w:rsidP="00B920A5">
      <w:pPr>
        <w:ind w:firstLineChars="200" w:firstLine="480"/>
        <w:rPr>
          <w:color w:val="000000" w:themeColor="text1"/>
        </w:rPr>
      </w:pPr>
      <w:r w:rsidRPr="00602F3D">
        <w:rPr>
          <w:rFonts w:hint="eastAsia"/>
          <w:color w:val="000000" w:themeColor="text1"/>
        </w:rPr>
        <w:t>ウ</w:t>
      </w:r>
      <w:r w:rsidR="00B920A5" w:rsidRPr="00602F3D">
        <w:rPr>
          <w:rFonts w:hint="eastAsia"/>
          <w:color w:val="000000" w:themeColor="text1"/>
        </w:rPr>
        <w:t xml:space="preserve">　</w:t>
      </w:r>
      <w:r w:rsidR="00377478" w:rsidRPr="00602F3D">
        <w:rPr>
          <w:rFonts w:hint="eastAsia"/>
          <w:color w:val="000000" w:themeColor="text1"/>
        </w:rPr>
        <w:t>生産・製造・販売に関する法令等を遵守していること</w:t>
      </w:r>
      <w:r w:rsidR="00032AD4" w:rsidRPr="00602F3D">
        <w:rPr>
          <w:rFonts w:hint="eastAsia"/>
          <w:color w:val="000000" w:themeColor="text1"/>
        </w:rPr>
        <w:t>。</w:t>
      </w:r>
    </w:p>
    <w:p w:rsidR="00110B48" w:rsidRPr="00602F3D" w:rsidRDefault="00E54815" w:rsidP="00B920A5">
      <w:pPr>
        <w:ind w:firstLineChars="200" w:firstLine="480"/>
        <w:rPr>
          <w:color w:val="000000" w:themeColor="text1"/>
        </w:rPr>
      </w:pPr>
      <w:r w:rsidRPr="00602F3D">
        <w:rPr>
          <w:rFonts w:hint="eastAsia"/>
          <w:color w:val="000000" w:themeColor="text1"/>
        </w:rPr>
        <w:t>エ</w:t>
      </w:r>
      <w:r w:rsidR="00B920A5" w:rsidRPr="00602F3D">
        <w:rPr>
          <w:rFonts w:hint="eastAsia"/>
          <w:color w:val="000000" w:themeColor="text1"/>
        </w:rPr>
        <w:t xml:space="preserve">　</w:t>
      </w:r>
      <w:r w:rsidR="00E43BD4" w:rsidRPr="00602F3D">
        <w:rPr>
          <w:rFonts w:hint="eastAsia"/>
          <w:color w:val="000000" w:themeColor="text1"/>
        </w:rPr>
        <w:t>村</w:t>
      </w:r>
      <w:r w:rsidR="00110B48" w:rsidRPr="00602F3D">
        <w:rPr>
          <w:rFonts w:hint="eastAsia"/>
          <w:color w:val="000000" w:themeColor="text1"/>
        </w:rPr>
        <w:t>税金等の滞納がないこと</w:t>
      </w:r>
      <w:r w:rsidR="00032AD4" w:rsidRPr="00602F3D">
        <w:rPr>
          <w:rFonts w:hint="eastAsia"/>
          <w:color w:val="000000" w:themeColor="text1"/>
        </w:rPr>
        <w:t>。</w:t>
      </w:r>
    </w:p>
    <w:p w:rsidR="00110B48" w:rsidRPr="00602F3D" w:rsidRDefault="00E54815" w:rsidP="00B920A5">
      <w:pPr>
        <w:ind w:leftChars="200" w:left="720" w:hangingChars="100" w:hanging="240"/>
        <w:rPr>
          <w:color w:val="000000" w:themeColor="text1"/>
        </w:rPr>
      </w:pPr>
      <w:r w:rsidRPr="00602F3D">
        <w:rPr>
          <w:rFonts w:hint="eastAsia"/>
          <w:color w:val="000000" w:themeColor="text1"/>
        </w:rPr>
        <w:t>オ</w:t>
      </w:r>
      <w:r w:rsidR="00B920A5" w:rsidRPr="00602F3D">
        <w:rPr>
          <w:rFonts w:hint="eastAsia"/>
          <w:color w:val="000000" w:themeColor="text1"/>
        </w:rPr>
        <w:t xml:space="preserve">　</w:t>
      </w:r>
      <w:r w:rsidR="00377478" w:rsidRPr="00602F3D">
        <w:rPr>
          <w:rFonts w:hint="eastAsia"/>
          <w:color w:val="000000" w:themeColor="text1"/>
        </w:rPr>
        <w:t>代表者等が、暴力団員による不当な行為の防止等に関する法律に掲げる暴力団の構成員でないこと</w:t>
      </w:r>
      <w:r w:rsidR="00032AD4" w:rsidRPr="00602F3D">
        <w:rPr>
          <w:rFonts w:hint="eastAsia"/>
          <w:color w:val="000000" w:themeColor="text1"/>
        </w:rPr>
        <w:t>。</w:t>
      </w:r>
    </w:p>
    <w:p w:rsidR="00377478" w:rsidRPr="00602F3D" w:rsidRDefault="00E54815" w:rsidP="00B920A5">
      <w:pPr>
        <w:ind w:leftChars="200" w:left="720" w:hangingChars="100" w:hanging="240"/>
        <w:rPr>
          <w:strike/>
          <w:color w:val="000000" w:themeColor="text1"/>
        </w:rPr>
      </w:pPr>
      <w:r w:rsidRPr="00602F3D">
        <w:rPr>
          <w:rFonts w:hint="eastAsia"/>
          <w:color w:val="000000" w:themeColor="text1"/>
        </w:rPr>
        <w:t>カ</w:t>
      </w:r>
      <w:r w:rsidR="00B920A5" w:rsidRPr="00602F3D">
        <w:rPr>
          <w:rFonts w:hint="eastAsia"/>
          <w:color w:val="000000" w:themeColor="text1"/>
        </w:rPr>
        <w:t xml:space="preserve">　</w:t>
      </w:r>
      <w:r w:rsidR="00B754C2" w:rsidRPr="00602F3D">
        <w:rPr>
          <w:rFonts w:hint="eastAsia"/>
          <w:color w:val="000000" w:themeColor="text1"/>
        </w:rPr>
        <w:t>真狩村個人情報保護条例および関係法令を遵守し、個人情報を適切に取り扱うことができる事業者であること。</w:t>
      </w:r>
    </w:p>
    <w:p w:rsidR="007C2741" w:rsidRPr="00602F3D" w:rsidRDefault="007C2741" w:rsidP="007C2741">
      <w:pPr>
        <w:rPr>
          <w:color w:val="000000" w:themeColor="text1"/>
        </w:rPr>
      </w:pPr>
    </w:p>
    <w:p w:rsidR="00377478" w:rsidRPr="00602F3D" w:rsidRDefault="00B920A5" w:rsidP="00B920A5">
      <w:pPr>
        <w:ind w:firstLineChars="100" w:firstLine="240"/>
        <w:rPr>
          <w:color w:val="000000" w:themeColor="text1"/>
        </w:rPr>
      </w:pPr>
      <w:r w:rsidRPr="00602F3D">
        <w:rPr>
          <w:rFonts w:hint="eastAsia"/>
          <w:color w:val="000000" w:themeColor="text1"/>
        </w:rPr>
        <w:t xml:space="preserve">(2) </w:t>
      </w:r>
      <w:r w:rsidR="00377478" w:rsidRPr="00602F3D">
        <w:rPr>
          <w:rFonts w:hint="eastAsia"/>
          <w:color w:val="000000" w:themeColor="text1"/>
        </w:rPr>
        <w:t>返礼品</w:t>
      </w:r>
    </w:p>
    <w:p w:rsidR="00110B48" w:rsidRPr="00602F3D" w:rsidRDefault="00B920A5" w:rsidP="00B920A5">
      <w:pPr>
        <w:ind w:firstLineChars="200" w:firstLine="480"/>
        <w:rPr>
          <w:color w:val="000000" w:themeColor="text1"/>
        </w:rPr>
      </w:pPr>
      <w:r w:rsidRPr="00602F3D">
        <w:rPr>
          <w:rFonts w:hint="eastAsia"/>
          <w:color w:val="000000" w:themeColor="text1"/>
        </w:rPr>
        <w:t xml:space="preserve">ア　</w:t>
      </w:r>
      <w:r w:rsidR="001952D9" w:rsidRPr="00602F3D">
        <w:rPr>
          <w:rFonts w:hint="eastAsia"/>
          <w:color w:val="000000" w:themeColor="text1"/>
        </w:rPr>
        <w:t>本村</w:t>
      </w:r>
      <w:r w:rsidR="00377478" w:rsidRPr="00602F3D">
        <w:rPr>
          <w:rFonts w:hint="eastAsia"/>
          <w:color w:val="000000" w:themeColor="text1"/>
        </w:rPr>
        <w:t>の魅力を発信できる</w:t>
      </w:r>
      <w:r w:rsidR="00032AD4" w:rsidRPr="00602F3D">
        <w:rPr>
          <w:rFonts w:hint="eastAsia"/>
          <w:color w:val="000000" w:themeColor="text1"/>
        </w:rPr>
        <w:t>商品</w:t>
      </w:r>
      <w:r w:rsidR="00962DE4" w:rsidRPr="00602F3D">
        <w:rPr>
          <w:rFonts w:hint="eastAsia"/>
          <w:color w:val="000000" w:themeColor="text1"/>
        </w:rPr>
        <w:t>・体験・</w:t>
      </w:r>
      <w:r w:rsidR="00032AD4" w:rsidRPr="00602F3D">
        <w:rPr>
          <w:rFonts w:hint="eastAsia"/>
          <w:color w:val="000000" w:themeColor="text1"/>
        </w:rPr>
        <w:t>サービス</w:t>
      </w:r>
      <w:r w:rsidR="00962DE4" w:rsidRPr="00602F3D">
        <w:rPr>
          <w:rFonts w:hint="eastAsia"/>
          <w:color w:val="000000" w:themeColor="text1"/>
        </w:rPr>
        <w:t>等</w:t>
      </w:r>
      <w:r w:rsidR="00377478" w:rsidRPr="00602F3D">
        <w:rPr>
          <w:rFonts w:hint="eastAsia"/>
          <w:color w:val="000000" w:themeColor="text1"/>
        </w:rPr>
        <w:t>であること</w:t>
      </w:r>
      <w:r w:rsidR="00032AD4" w:rsidRPr="00602F3D">
        <w:rPr>
          <w:rFonts w:hint="eastAsia"/>
          <w:color w:val="000000" w:themeColor="text1"/>
        </w:rPr>
        <w:t>。</w:t>
      </w:r>
    </w:p>
    <w:p w:rsidR="00377478" w:rsidRPr="00602F3D" w:rsidRDefault="00B920A5" w:rsidP="00B920A5">
      <w:pPr>
        <w:ind w:firstLineChars="200" w:firstLine="480"/>
        <w:rPr>
          <w:color w:val="000000" w:themeColor="text1"/>
        </w:rPr>
      </w:pPr>
      <w:r w:rsidRPr="00602F3D">
        <w:rPr>
          <w:rFonts w:hint="eastAsia"/>
          <w:color w:val="000000" w:themeColor="text1"/>
        </w:rPr>
        <w:t xml:space="preserve">イ　</w:t>
      </w:r>
      <w:r w:rsidR="00377478" w:rsidRPr="00602F3D">
        <w:rPr>
          <w:rFonts w:hint="eastAsia"/>
          <w:color w:val="000000" w:themeColor="text1"/>
        </w:rPr>
        <w:t>村内で生産・製造・加工</w:t>
      </w:r>
      <w:r w:rsidR="00962DE4" w:rsidRPr="00602F3D">
        <w:rPr>
          <w:rFonts w:hint="eastAsia"/>
          <w:color w:val="000000" w:themeColor="text1"/>
        </w:rPr>
        <w:t>・体験・サービスの提供</w:t>
      </w:r>
      <w:r w:rsidR="00377478" w:rsidRPr="00602F3D">
        <w:rPr>
          <w:rFonts w:hint="eastAsia"/>
          <w:color w:val="000000" w:themeColor="text1"/>
        </w:rPr>
        <w:t>がされている</w:t>
      </w:r>
      <w:r w:rsidR="00E43BD4" w:rsidRPr="00602F3D">
        <w:rPr>
          <w:rFonts w:hint="eastAsia"/>
          <w:color w:val="000000" w:themeColor="text1"/>
        </w:rPr>
        <w:t>もの</w:t>
      </w:r>
      <w:r w:rsidR="00032AD4" w:rsidRPr="00602F3D">
        <w:rPr>
          <w:rFonts w:hint="eastAsia"/>
          <w:color w:val="000000" w:themeColor="text1"/>
        </w:rPr>
        <w:t>。</w:t>
      </w:r>
    </w:p>
    <w:p w:rsidR="00CB6E9C" w:rsidRPr="00602F3D" w:rsidRDefault="00B920A5" w:rsidP="00B920A5">
      <w:pPr>
        <w:ind w:leftChars="200" w:left="720" w:hangingChars="100" w:hanging="240"/>
        <w:rPr>
          <w:color w:val="000000" w:themeColor="text1"/>
        </w:rPr>
      </w:pPr>
      <w:r w:rsidRPr="00602F3D">
        <w:rPr>
          <w:rFonts w:hint="eastAsia"/>
          <w:color w:val="000000" w:themeColor="text1"/>
        </w:rPr>
        <w:t xml:space="preserve">ウ　</w:t>
      </w:r>
      <w:r w:rsidR="00377478" w:rsidRPr="00602F3D">
        <w:rPr>
          <w:rFonts w:hint="eastAsia"/>
          <w:color w:val="000000" w:themeColor="text1"/>
        </w:rPr>
        <w:t>上記イのいずれにも該当しない</w:t>
      </w:r>
      <w:r w:rsidR="00E43BD4" w:rsidRPr="00602F3D">
        <w:rPr>
          <w:rFonts w:hint="eastAsia"/>
          <w:color w:val="000000" w:themeColor="text1"/>
        </w:rPr>
        <w:t>もの</w:t>
      </w:r>
      <w:r w:rsidR="00377478" w:rsidRPr="00602F3D">
        <w:rPr>
          <w:rFonts w:hint="eastAsia"/>
          <w:color w:val="000000" w:themeColor="text1"/>
        </w:rPr>
        <w:t>に</w:t>
      </w:r>
      <w:r w:rsidR="00E43BD4" w:rsidRPr="00602F3D">
        <w:rPr>
          <w:rFonts w:hint="eastAsia"/>
          <w:color w:val="000000" w:themeColor="text1"/>
        </w:rPr>
        <w:t>ついては、</w:t>
      </w:r>
      <w:r w:rsidR="00962DE4" w:rsidRPr="00602F3D">
        <w:rPr>
          <w:rFonts w:hint="eastAsia"/>
          <w:color w:val="000000" w:themeColor="text1"/>
        </w:rPr>
        <w:t>原材料等</w:t>
      </w:r>
      <w:r w:rsidR="00CB6E9C" w:rsidRPr="00602F3D">
        <w:rPr>
          <w:rFonts w:hint="eastAsia"/>
          <w:color w:val="000000" w:themeColor="text1"/>
        </w:rPr>
        <w:t>に真狩産のものが使用されていること</w:t>
      </w:r>
      <w:r w:rsidR="00962DE4" w:rsidRPr="00602F3D">
        <w:rPr>
          <w:rFonts w:hint="eastAsia"/>
          <w:color w:val="000000" w:themeColor="text1"/>
        </w:rPr>
        <w:t>。</w:t>
      </w:r>
    </w:p>
    <w:p w:rsidR="00CB6E9C" w:rsidRPr="00602F3D" w:rsidRDefault="00B920A5" w:rsidP="00B920A5">
      <w:pPr>
        <w:ind w:leftChars="200" w:left="720" w:hangingChars="100" w:hanging="240"/>
        <w:rPr>
          <w:color w:val="000000" w:themeColor="text1"/>
        </w:rPr>
      </w:pPr>
      <w:r w:rsidRPr="00602F3D">
        <w:rPr>
          <w:rFonts w:hint="eastAsia"/>
          <w:color w:val="000000" w:themeColor="text1"/>
        </w:rPr>
        <w:t xml:space="preserve">エ　</w:t>
      </w:r>
      <w:r w:rsidR="00962DE4" w:rsidRPr="00602F3D">
        <w:rPr>
          <w:rFonts w:hint="eastAsia"/>
          <w:color w:val="000000" w:themeColor="text1"/>
        </w:rPr>
        <w:t>品質及び数量の面において安定供給が見込めること。ただし、季節商材等は提供可能期間内の数量的な安定供給が見込まれるものであること。</w:t>
      </w:r>
    </w:p>
    <w:p w:rsidR="00CB6E9C" w:rsidRPr="00602F3D" w:rsidRDefault="00B920A5" w:rsidP="001952D9">
      <w:pPr>
        <w:ind w:leftChars="200" w:left="720" w:hangingChars="100" w:hanging="240"/>
        <w:rPr>
          <w:color w:val="000000" w:themeColor="text1"/>
        </w:rPr>
      </w:pPr>
      <w:r w:rsidRPr="00602F3D">
        <w:rPr>
          <w:rFonts w:hint="eastAsia"/>
          <w:color w:val="000000" w:themeColor="text1"/>
        </w:rPr>
        <w:t xml:space="preserve">オ　</w:t>
      </w:r>
      <w:r w:rsidR="00CB6E9C" w:rsidRPr="00602F3D">
        <w:rPr>
          <w:rFonts w:hint="eastAsia"/>
          <w:color w:val="000000" w:themeColor="text1"/>
        </w:rPr>
        <w:t>食品衛生法、食品表示法等関係法令を遵守</w:t>
      </w:r>
      <w:r w:rsidR="001952D9" w:rsidRPr="00602F3D">
        <w:rPr>
          <w:rFonts w:hint="eastAsia"/>
          <w:color w:val="000000" w:themeColor="text1"/>
        </w:rPr>
        <w:t>した</w:t>
      </w:r>
      <w:r w:rsidR="00CB6E9C" w:rsidRPr="00602F3D">
        <w:rPr>
          <w:rFonts w:hint="eastAsia"/>
          <w:color w:val="000000" w:themeColor="text1"/>
        </w:rPr>
        <w:t>返礼品であること</w:t>
      </w:r>
      <w:r w:rsidR="00962DE4" w:rsidRPr="00602F3D">
        <w:rPr>
          <w:rFonts w:hint="eastAsia"/>
          <w:color w:val="000000" w:themeColor="text1"/>
        </w:rPr>
        <w:t>。</w:t>
      </w:r>
    </w:p>
    <w:p w:rsidR="00CB6E9C" w:rsidRPr="00602F3D" w:rsidRDefault="00B920A5" w:rsidP="00B920A5">
      <w:pPr>
        <w:ind w:firstLineChars="200" w:firstLine="480"/>
        <w:rPr>
          <w:color w:val="000000" w:themeColor="text1"/>
        </w:rPr>
      </w:pPr>
      <w:r w:rsidRPr="00602F3D">
        <w:rPr>
          <w:rFonts w:hint="eastAsia"/>
          <w:color w:val="000000" w:themeColor="text1"/>
        </w:rPr>
        <w:t xml:space="preserve">カ　</w:t>
      </w:r>
      <w:r w:rsidR="00CB6E9C" w:rsidRPr="00602F3D">
        <w:rPr>
          <w:rFonts w:hint="eastAsia"/>
          <w:color w:val="000000" w:themeColor="text1"/>
        </w:rPr>
        <w:t>飲食物に</w:t>
      </w:r>
      <w:r w:rsidR="00E43BD4" w:rsidRPr="00602F3D">
        <w:rPr>
          <w:rFonts w:hint="eastAsia"/>
          <w:color w:val="000000" w:themeColor="text1"/>
        </w:rPr>
        <w:t>あっては</w:t>
      </w:r>
      <w:r w:rsidR="00CB6E9C" w:rsidRPr="00602F3D">
        <w:rPr>
          <w:rFonts w:hint="eastAsia"/>
          <w:color w:val="000000" w:themeColor="text1"/>
        </w:rPr>
        <w:t>、出荷日から</w:t>
      </w:r>
      <w:r w:rsidR="00CB6E9C" w:rsidRPr="00602F3D">
        <w:rPr>
          <w:rFonts w:hint="eastAsia"/>
          <w:color w:val="000000" w:themeColor="text1"/>
        </w:rPr>
        <w:t>4</w:t>
      </w:r>
      <w:r w:rsidR="00CB6E9C" w:rsidRPr="00602F3D">
        <w:rPr>
          <w:rFonts w:hint="eastAsia"/>
          <w:color w:val="000000" w:themeColor="text1"/>
        </w:rPr>
        <w:t>日</w:t>
      </w:r>
      <w:r w:rsidR="00E43BD4" w:rsidRPr="00602F3D">
        <w:rPr>
          <w:rFonts w:hint="eastAsia"/>
          <w:color w:val="000000" w:themeColor="text1"/>
        </w:rPr>
        <w:t>間</w:t>
      </w:r>
      <w:r w:rsidR="00CB6E9C" w:rsidRPr="00602F3D">
        <w:rPr>
          <w:rFonts w:hint="eastAsia"/>
          <w:color w:val="000000" w:themeColor="text1"/>
        </w:rPr>
        <w:t>以上の賞味期限が保</w:t>
      </w:r>
      <w:r w:rsidR="00962DE4" w:rsidRPr="00602F3D">
        <w:rPr>
          <w:rFonts w:hint="eastAsia"/>
          <w:color w:val="000000" w:themeColor="text1"/>
        </w:rPr>
        <w:t>証されているものとする。</w:t>
      </w:r>
    </w:p>
    <w:p w:rsidR="00CB6E9C" w:rsidRPr="00602F3D" w:rsidRDefault="00B920A5" w:rsidP="00B920A5">
      <w:pPr>
        <w:ind w:leftChars="200" w:left="720" w:hangingChars="100" w:hanging="240"/>
        <w:rPr>
          <w:color w:val="000000" w:themeColor="text1"/>
        </w:rPr>
      </w:pPr>
      <w:r w:rsidRPr="00602F3D">
        <w:rPr>
          <w:rFonts w:hint="eastAsia"/>
          <w:color w:val="000000" w:themeColor="text1"/>
        </w:rPr>
        <w:t xml:space="preserve">キ　</w:t>
      </w:r>
      <w:r w:rsidR="00962DE4" w:rsidRPr="00602F3D">
        <w:rPr>
          <w:rFonts w:hint="eastAsia"/>
          <w:color w:val="000000" w:themeColor="text1"/>
        </w:rPr>
        <w:t>総務省通知（平成</w:t>
      </w:r>
      <w:r w:rsidR="00962DE4" w:rsidRPr="00602F3D">
        <w:rPr>
          <w:rFonts w:hint="eastAsia"/>
          <w:color w:val="000000" w:themeColor="text1"/>
        </w:rPr>
        <w:t>29</w:t>
      </w:r>
      <w:r w:rsidR="00962DE4" w:rsidRPr="00602F3D">
        <w:rPr>
          <w:rFonts w:hint="eastAsia"/>
          <w:color w:val="000000" w:themeColor="text1"/>
        </w:rPr>
        <w:t>年</w:t>
      </w:r>
      <w:r w:rsidR="00962DE4" w:rsidRPr="00602F3D">
        <w:rPr>
          <w:rFonts w:hint="eastAsia"/>
          <w:color w:val="000000" w:themeColor="text1"/>
        </w:rPr>
        <w:t>4</w:t>
      </w:r>
      <w:r w:rsidR="00962DE4" w:rsidRPr="00602F3D">
        <w:rPr>
          <w:rFonts w:hint="eastAsia"/>
          <w:color w:val="000000" w:themeColor="text1"/>
        </w:rPr>
        <w:t>月</w:t>
      </w:r>
      <w:r w:rsidR="00962DE4" w:rsidRPr="00602F3D">
        <w:rPr>
          <w:rFonts w:hint="eastAsia"/>
          <w:color w:val="000000" w:themeColor="text1"/>
        </w:rPr>
        <w:t>1</w:t>
      </w:r>
      <w:r w:rsidR="00962DE4" w:rsidRPr="00602F3D">
        <w:rPr>
          <w:rFonts w:hint="eastAsia"/>
          <w:color w:val="000000" w:themeColor="text1"/>
        </w:rPr>
        <w:t>日付け総税市第</w:t>
      </w:r>
      <w:r w:rsidR="00962DE4" w:rsidRPr="00602F3D">
        <w:rPr>
          <w:rFonts w:hint="eastAsia"/>
          <w:color w:val="000000" w:themeColor="text1"/>
        </w:rPr>
        <w:t>28</w:t>
      </w:r>
      <w:r w:rsidR="00962DE4" w:rsidRPr="00602F3D">
        <w:rPr>
          <w:rFonts w:hint="eastAsia"/>
          <w:color w:val="000000" w:themeColor="text1"/>
        </w:rPr>
        <w:t>号）により、ふるさと納税の趣旨に反するような返礼品に該当しないこと。</w:t>
      </w:r>
    </w:p>
    <w:p w:rsidR="0054098A" w:rsidRPr="00602F3D" w:rsidRDefault="0054098A" w:rsidP="00B920A5">
      <w:pPr>
        <w:ind w:leftChars="200" w:left="720" w:hangingChars="100" w:hanging="240"/>
        <w:rPr>
          <w:color w:val="000000" w:themeColor="text1"/>
        </w:rPr>
      </w:pPr>
    </w:p>
    <w:p w:rsidR="0054098A" w:rsidRPr="00602F3D" w:rsidRDefault="00B920A5" w:rsidP="0054098A">
      <w:pPr>
        <w:ind w:firstLineChars="100" w:firstLine="240"/>
        <w:rPr>
          <w:color w:val="000000" w:themeColor="text1"/>
        </w:rPr>
      </w:pPr>
      <w:r w:rsidRPr="00602F3D">
        <w:rPr>
          <w:rFonts w:hint="eastAsia"/>
          <w:color w:val="000000" w:themeColor="text1"/>
        </w:rPr>
        <w:t xml:space="preserve">(3) </w:t>
      </w:r>
      <w:r w:rsidR="00CB6E9C" w:rsidRPr="00602F3D">
        <w:rPr>
          <w:rFonts w:hint="eastAsia"/>
          <w:color w:val="000000" w:themeColor="text1"/>
        </w:rPr>
        <w:t>返礼品の</w:t>
      </w:r>
      <w:r w:rsidR="0054098A" w:rsidRPr="00602F3D">
        <w:rPr>
          <w:rFonts w:hint="eastAsia"/>
          <w:color w:val="000000" w:themeColor="text1"/>
        </w:rPr>
        <w:t>寄付金額設定</w:t>
      </w:r>
    </w:p>
    <w:p w:rsidR="0054098A" w:rsidRPr="00602F3D" w:rsidRDefault="0054098A" w:rsidP="0054098A">
      <w:pPr>
        <w:ind w:leftChars="250" w:left="600" w:firstLineChars="100" w:firstLine="240"/>
        <w:rPr>
          <w:color w:val="000000" w:themeColor="text1"/>
        </w:rPr>
      </w:pPr>
      <w:r w:rsidRPr="00602F3D">
        <w:rPr>
          <w:rFonts w:hint="eastAsia"/>
          <w:color w:val="000000" w:themeColor="text1"/>
        </w:rPr>
        <w:t>返礼品の価格が寄付金額の</w:t>
      </w:r>
      <w:r w:rsidRPr="00602F3D">
        <w:rPr>
          <w:rFonts w:hint="eastAsia"/>
          <w:color w:val="000000" w:themeColor="text1"/>
        </w:rPr>
        <w:t>3</w:t>
      </w:r>
      <w:r w:rsidRPr="00602F3D">
        <w:rPr>
          <w:rFonts w:hint="eastAsia"/>
          <w:color w:val="000000" w:themeColor="text1"/>
        </w:rPr>
        <w:t>割以内となるように村が寄付金額を設定します。</w:t>
      </w:r>
    </w:p>
    <w:p w:rsidR="00600503" w:rsidRPr="00602F3D" w:rsidRDefault="00600503" w:rsidP="000F4937">
      <w:pPr>
        <w:ind w:leftChars="250" w:left="720" w:hangingChars="50" w:hanging="120"/>
        <w:rPr>
          <w:color w:val="000000" w:themeColor="text1"/>
        </w:rPr>
      </w:pPr>
      <w:r w:rsidRPr="00602F3D">
        <w:rPr>
          <w:rFonts w:hint="eastAsia"/>
          <w:color w:val="000000" w:themeColor="text1"/>
        </w:rPr>
        <w:t>※</w:t>
      </w:r>
      <w:r w:rsidR="000F4937" w:rsidRPr="00602F3D">
        <w:rPr>
          <w:rFonts w:hint="eastAsia"/>
          <w:color w:val="000000" w:themeColor="text1"/>
        </w:rPr>
        <w:t xml:space="preserve"> </w:t>
      </w:r>
      <w:r w:rsidRPr="00602F3D">
        <w:rPr>
          <w:rFonts w:hint="eastAsia"/>
          <w:color w:val="000000" w:themeColor="text1"/>
        </w:rPr>
        <w:t>返礼品の価格には、</w:t>
      </w:r>
      <w:r w:rsidR="00E43BD4" w:rsidRPr="00602F3D">
        <w:rPr>
          <w:rFonts w:hint="eastAsia"/>
          <w:color w:val="000000" w:themeColor="text1"/>
        </w:rPr>
        <w:t>送料</w:t>
      </w:r>
      <w:r w:rsidRPr="00602F3D">
        <w:rPr>
          <w:rFonts w:hint="eastAsia"/>
          <w:color w:val="000000" w:themeColor="text1"/>
        </w:rPr>
        <w:t>を除く、</w:t>
      </w:r>
      <w:r w:rsidR="00962DE4" w:rsidRPr="00602F3D">
        <w:rPr>
          <w:rFonts w:hint="eastAsia"/>
          <w:color w:val="000000" w:themeColor="text1"/>
        </w:rPr>
        <w:t>商品・サービス代、</w:t>
      </w:r>
      <w:r w:rsidRPr="00602F3D">
        <w:rPr>
          <w:rFonts w:hint="eastAsia"/>
          <w:color w:val="000000" w:themeColor="text1"/>
        </w:rPr>
        <w:t>消費税及び</w:t>
      </w:r>
      <w:r w:rsidR="00E43BD4" w:rsidRPr="00602F3D">
        <w:rPr>
          <w:rFonts w:hint="eastAsia"/>
          <w:color w:val="000000" w:themeColor="text1"/>
        </w:rPr>
        <w:t>地方消費税、梱包代等</w:t>
      </w:r>
      <w:r w:rsidRPr="00602F3D">
        <w:rPr>
          <w:rFonts w:hint="eastAsia"/>
          <w:color w:val="000000" w:themeColor="text1"/>
        </w:rPr>
        <w:t>の全てが含まれます。</w:t>
      </w:r>
    </w:p>
    <w:p w:rsidR="00AF2693" w:rsidRPr="00602F3D" w:rsidRDefault="00AF2693" w:rsidP="00B920A5">
      <w:pPr>
        <w:rPr>
          <w:color w:val="000000" w:themeColor="text1"/>
        </w:rPr>
      </w:pPr>
    </w:p>
    <w:p w:rsidR="00E4666D" w:rsidRPr="00602F3D" w:rsidRDefault="00600503" w:rsidP="000F4937">
      <w:pPr>
        <w:rPr>
          <w:color w:val="000000" w:themeColor="text1"/>
        </w:rPr>
      </w:pPr>
      <w:r w:rsidRPr="00602F3D">
        <w:rPr>
          <w:rFonts w:hint="eastAsia"/>
          <w:color w:val="000000" w:themeColor="text1"/>
        </w:rPr>
        <w:t>3</w:t>
      </w:r>
      <w:r w:rsidR="00E4666D" w:rsidRPr="00602F3D">
        <w:rPr>
          <w:rFonts w:hint="eastAsia"/>
          <w:color w:val="000000" w:themeColor="text1"/>
        </w:rPr>
        <w:t>.</w:t>
      </w:r>
      <w:r w:rsidR="000F4937" w:rsidRPr="00602F3D">
        <w:rPr>
          <w:rFonts w:hint="eastAsia"/>
          <w:color w:val="000000" w:themeColor="text1"/>
        </w:rPr>
        <w:t xml:space="preserve"> </w:t>
      </w:r>
      <w:r w:rsidR="00E4666D" w:rsidRPr="00602F3D">
        <w:rPr>
          <w:rFonts w:hint="eastAsia"/>
          <w:color w:val="000000" w:themeColor="text1"/>
        </w:rPr>
        <w:t>提供事業者のメリット</w:t>
      </w:r>
    </w:p>
    <w:p w:rsidR="00962DE4" w:rsidRPr="00602F3D" w:rsidRDefault="000F4937" w:rsidP="000F4937">
      <w:pPr>
        <w:ind w:leftChars="100" w:left="480" w:hangingChars="100" w:hanging="240"/>
        <w:rPr>
          <w:color w:val="000000" w:themeColor="text1"/>
        </w:rPr>
      </w:pPr>
      <w:r w:rsidRPr="00602F3D">
        <w:rPr>
          <w:rFonts w:hint="eastAsia"/>
          <w:color w:val="000000" w:themeColor="text1"/>
        </w:rPr>
        <w:t xml:space="preserve">(1) </w:t>
      </w:r>
      <w:r w:rsidR="001952D9" w:rsidRPr="00602F3D">
        <w:rPr>
          <w:rFonts w:hint="eastAsia"/>
          <w:color w:val="000000" w:themeColor="text1"/>
        </w:rPr>
        <w:t>本村</w:t>
      </w:r>
      <w:r w:rsidR="00962DE4" w:rsidRPr="00602F3D">
        <w:rPr>
          <w:rFonts w:hint="eastAsia"/>
          <w:color w:val="000000" w:themeColor="text1"/>
        </w:rPr>
        <w:t>で</w:t>
      </w:r>
      <w:r w:rsidR="00E4666D" w:rsidRPr="00602F3D">
        <w:rPr>
          <w:rFonts w:hint="eastAsia"/>
          <w:color w:val="000000" w:themeColor="text1"/>
        </w:rPr>
        <w:t>作成する返礼品カタログ及びふるさと納税のポータルサイト</w:t>
      </w:r>
      <w:r w:rsidR="00962DE4" w:rsidRPr="00602F3D">
        <w:rPr>
          <w:rFonts w:hint="eastAsia"/>
          <w:color w:val="000000" w:themeColor="text1"/>
        </w:rPr>
        <w:t>等にて、返礼品の</w:t>
      </w:r>
      <w:r w:rsidR="00E43BD4" w:rsidRPr="00602F3D">
        <w:rPr>
          <w:rFonts w:hint="eastAsia"/>
          <w:color w:val="000000" w:themeColor="text1"/>
        </w:rPr>
        <w:t>画像・</w:t>
      </w:r>
      <w:r w:rsidR="00962DE4" w:rsidRPr="00602F3D">
        <w:rPr>
          <w:rFonts w:hint="eastAsia"/>
          <w:color w:val="000000" w:themeColor="text1"/>
        </w:rPr>
        <w:t>品名・提供事業者名等</w:t>
      </w:r>
      <w:r w:rsidR="00E43BD4" w:rsidRPr="00602F3D">
        <w:rPr>
          <w:rFonts w:hint="eastAsia"/>
          <w:color w:val="000000" w:themeColor="text1"/>
        </w:rPr>
        <w:t>を</w:t>
      </w:r>
      <w:r w:rsidR="00962DE4" w:rsidRPr="00602F3D">
        <w:rPr>
          <w:rFonts w:hint="eastAsia"/>
          <w:color w:val="000000" w:themeColor="text1"/>
        </w:rPr>
        <w:t>掲載</w:t>
      </w:r>
      <w:r w:rsidR="00E43BD4" w:rsidRPr="00602F3D">
        <w:rPr>
          <w:rFonts w:hint="eastAsia"/>
          <w:color w:val="000000" w:themeColor="text1"/>
        </w:rPr>
        <w:t>し</w:t>
      </w:r>
      <w:r w:rsidR="00962DE4" w:rsidRPr="00602F3D">
        <w:rPr>
          <w:rFonts w:hint="eastAsia"/>
          <w:color w:val="000000" w:themeColor="text1"/>
        </w:rPr>
        <w:t>、村ホームページから同ポータルサイト等へのリンクを貼ります。</w:t>
      </w:r>
    </w:p>
    <w:p w:rsidR="00E4666D" w:rsidRPr="00602F3D" w:rsidRDefault="000F4937" w:rsidP="000F4937">
      <w:pPr>
        <w:ind w:leftChars="100" w:left="480" w:hangingChars="100" w:hanging="240"/>
        <w:rPr>
          <w:color w:val="000000" w:themeColor="text1"/>
        </w:rPr>
      </w:pPr>
      <w:r w:rsidRPr="00602F3D">
        <w:rPr>
          <w:rFonts w:hint="eastAsia"/>
          <w:color w:val="000000" w:themeColor="text1"/>
        </w:rPr>
        <w:t xml:space="preserve">(2) </w:t>
      </w:r>
      <w:r w:rsidR="00E4666D" w:rsidRPr="00602F3D">
        <w:rPr>
          <w:rFonts w:hint="eastAsia"/>
          <w:color w:val="000000" w:themeColor="text1"/>
        </w:rPr>
        <w:t>上記</w:t>
      </w:r>
      <w:r w:rsidR="00E4666D" w:rsidRPr="00602F3D">
        <w:rPr>
          <w:rFonts w:hint="eastAsia"/>
          <w:color w:val="000000" w:themeColor="text1"/>
        </w:rPr>
        <w:t>(1)</w:t>
      </w:r>
      <w:r w:rsidR="00E4666D" w:rsidRPr="00602F3D">
        <w:rPr>
          <w:rFonts w:hint="eastAsia"/>
          <w:color w:val="000000" w:themeColor="text1"/>
        </w:rPr>
        <w:t>に係る費用及び</w:t>
      </w:r>
      <w:r w:rsidR="00E43BD4" w:rsidRPr="00602F3D">
        <w:rPr>
          <w:rFonts w:hint="eastAsia"/>
          <w:color w:val="000000" w:themeColor="text1"/>
        </w:rPr>
        <w:t>送料</w:t>
      </w:r>
      <w:r w:rsidR="00E4666D" w:rsidRPr="00602F3D">
        <w:rPr>
          <w:rFonts w:hint="eastAsia"/>
          <w:color w:val="000000" w:themeColor="text1"/>
        </w:rPr>
        <w:t>は村が負担</w:t>
      </w:r>
      <w:r w:rsidR="00962DE4" w:rsidRPr="00602F3D">
        <w:rPr>
          <w:rFonts w:hint="eastAsia"/>
          <w:color w:val="000000" w:themeColor="text1"/>
        </w:rPr>
        <w:t>するほか、返礼品カタログは村外におけるイベントでの配布や関係施設等への配置を依頼することから、提供事業者の宣伝や広告宣伝費の抑制にもつながります。</w:t>
      </w:r>
    </w:p>
    <w:p w:rsidR="00363329" w:rsidRPr="00602F3D" w:rsidRDefault="000F4937" w:rsidP="000F4937">
      <w:pPr>
        <w:ind w:leftChars="100" w:left="480" w:hangingChars="100" w:hanging="240"/>
        <w:rPr>
          <w:color w:val="000000" w:themeColor="text1"/>
        </w:rPr>
      </w:pPr>
      <w:r w:rsidRPr="00602F3D">
        <w:rPr>
          <w:rFonts w:hint="eastAsia"/>
          <w:color w:val="000000" w:themeColor="text1"/>
        </w:rPr>
        <w:t xml:space="preserve">(3) </w:t>
      </w:r>
      <w:r w:rsidR="00E43BD4" w:rsidRPr="00602F3D">
        <w:rPr>
          <w:rFonts w:hint="eastAsia"/>
          <w:color w:val="000000" w:themeColor="text1"/>
        </w:rPr>
        <w:t>返礼品発送の際に、提供事業者の商品カタログやチラシ等</w:t>
      </w:r>
      <w:r w:rsidR="00363329" w:rsidRPr="00602F3D">
        <w:rPr>
          <w:rFonts w:hint="eastAsia"/>
          <w:color w:val="000000" w:themeColor="text1"/>
        </w:rPr>
        <w:t>を同梱</w:t>
      </w:r>
      <w:r w:rsidR="00E43BD4" w:rsidRPr="00602F3D">
        <w:rPr>
          <w:rFonts w:hint="eastAsia"/>
          <w:color w:val="000000" w:themeColor="text1"/>
        </w:rPr>
        <w:t>し</w:t>
      </w:r>
      <w:r w:rsidR="003F1787" w:rsidRPr="00602F3D">
        <w:rPr>
          <w:rFonts w:hint="eastAsia"/>
          <w:color w:val="000000" w:themeColor="text1"/>
        </w:rPr>
        <w:t>PR</w:t>
      </w:r>
      <w:r w:rsidR="003F1787" w:rsidRPr="00602F3D">
        <w:rPr>
          <w:rFonts w:hint="eastAsia"/>
          <w:color w:val="000000" w:themeColor="text1"/>
        </w:rPr>
        <w:t>できます。</w:t>
      </w:r>
    </w:p>
    <w:p w:rsidR="00363329" w:rsidRPr="00602F3D" w:rsidRDefault="000F4937" w:rsidP="000F4937">
      <w:pPr>
        <w:ind w:leftChars="100" w:left="480" w:hangingChars="100" w:hanging="240"/>
        <w:rPr>
          <w:color w:val="000000" w:themeColor="text1"/>
        </w:rPr>
      </w:pPr>
      <w:r w:rsidRPr="00602F3D">
        <w:rPr>
          <w:rFonts w:hint="eastAsia"/>
          <w:color w:val="000000" w:themeColor="text1"/>
        </w:rPr>
        <w:t xml:space="preserve">(4) </w:t>
      </w:r>
      <w:r w:rsidR="003F1787" w:rsidRPr="00602F3D">
        <w:rPr>
          <w:rFonts w:hint="eastAsia"/>
          <w:color w:val="000000" w:themeColor="text1"/>
        </w:rPr>
        <w:t>ふるさと納税のポータルサイト等限定の返礼品を提供いただくと「サイト</w:t>
      </w:r>
      <w:r w:rsidR="00363329" w:rsidRPr="00602F3D">
        <w:rPr>
          <w:rFonts w:hint="eastAsia"/>
          <w:color w:val="000000" w:themeColor="text1"/>
        </w:rPr>
        <w:t>限定」</w:t>
      </w:r>
      <w:r w:rsidR="003F1787" w:rsidRPr="00602F3D">
        <w:rPr>
          <w:rFonts w:hint="eastAsia"/>
          <w:color w:val="000000" w:themeColor="text1"/>
        </w:rPr>
        <w:t>等のマークが付き、付加価値を持って</w:t>
      </w:r>
      <w:r w:rsidR="003F1787" w:rsidRPr="00602F3D">
        <w:rPr>
          <w:rFonts w:hint="eastAsia"/>
          <w:color w:val="000000" w:themeColor="text1"/>
        </w:rPr>
        <w:t>PR</w:t>
      </w:r>
      <w:r w:rsidR="00363329" w:rsidRPr="00602F3D">
        <w:rPr>
          <w:rFonts w:hint="eastAsia"/>
          <w:color w:val="000000" w:themeColor="text1"/>
        </w:rPr>
        <w:t>することができます。</w:t>
      </w:r>
    </w:p>
    <w:p w:rsidR="00600503" w:rsidRPr="00602F3D" w:rsidRDefault="00600503" w:rsidP="00B920A5">
      <w:pPr>
        <w:rPr>
          <w:color w:val="000000" w:themeColor="text1"/>
        </w:rPr>
      </w:pPr>
    </w:p>
    <w:p w:rsidR="000F4937" w:rsidRPr="00602F3D" w:rsidRDefault="00363329" w:rsidP="00B920A5">
      <w:pPr>
        <w:rPr>
          <w:color w:val="000000" w:themeColor="text1"/>
        </w:rPr>
      </w:pPr>
      <w:r w:rsidRPr="00602F3D">
        <w:rPr>
          <w:rFonts w:hint="eastAsia"/>
          <w:color w:val="000000" w:themeColor="text1"/>
        </w:rPr>
        <w:t>4.</w:t>
      </w:r>
      <w:r w:rsidR="000F4937" w:rsidRPr="00602F3D">
        <w:rPr>
          <w:rFonts w:hint="eastAsia"/>
          <w:color w:val="000000" w:themeColor="text1"/>
        </w:rPr>
        <w:t xml:space="preserve"> </w:t>
      </w:r>
      <w:r w:rsidR="007132F4" w:rsidRPr="00602F3D">
        <w:rPr>
          <w:rFonts w:hint="eastAsia"/>
          <w:color w:val="000000" w:themeColor="text1"/>
        </w:rPr>
        <w:t>応募</w:t>
      </w:r>
      <w:r w:rsidR="00AF2693" w:rsidRPr="00602F3D">
        <w:rPr>
          <w:rFonts w:hint="eastAsia"/>
          <w:color w:val="000000" w:themeColor="text1"/>
        </w:rPr>
        <w:t>方法等</w:t>
      </w:r>
    </w:p>
    <w:p w:rsidR="00AF2693" w:rsidRPr="00602F3D" w:rsidRDefault="000F4937" w:rsidP="000F4937">
      <w:pPr>
        <w:ind w:firstLineChars="100" w:firstLine="240"/>
        <w:rPr>
          <w:color w:val="000000" w:themeColor="text1"/>
        </w:rPr>
      </w:pPr>
      <w:r w:rsidRPr="00602F3D">
        <w:rPr>
          <w:rFonts w:hint="eastAsia"/>
          <w:color w:val="000000" w:themeColor="text1"/>
        </w:rPr>
        <w:t>(</w:t>
      </w:r>
      <w:r w:rsidR="00AF2693" w:rsidRPr="00602F3D">
        <w:rPr>
          <w:rFonts w:hint="eastAsia"/>
          <w:color w:val="000000" w:themeColor="text1"/>
        </w:rPr>
        <w:t>1</w:t>
      </w:r>
      <w:r w:rsidRPr="00602F3D">
        <w:rPr>
          <w:rFonts w:hint="eastAsia"/>
          <w:color w:val="000000" w:themeColor="text1"/>
        </w:rPr>
        <w:t xml:space="preserve">) </w:t>
      </w:r>
      <w:r w:rsidR="00AF2693" w:rsidRPr="00602F3D">
        <w:rPr>
          <w:rFonts w:hint="eastAsia"/>
          <w:color w:val="000000" w:themeColor="text1"/>
        </w:rPr>
        <w:t>提出書類（様式は</w:t>
      </w:r>
      <w:r w:rsidR="003F1787" w:rsidRPr="00602F3D">
        <w:rPr>
          <w:rFonts w:hint="eastAsia"/>
          <w:color w:val="000000" w:themeColor="text1"/>
        </w:rPr>
        <w:t>村</w:t>
      </w:r>
      <w:r w:rsidR="00AF2693" w:rsidRPr="00602F3D">
        <w:rPr>
          <w:rFonts w:hint="eastAsia"/>
          <w:color w:val="000000" w:themeColor="text1"/>
        </w:rPr>
        <w:t>ホームページからダウンロードできます</w:t>
      </w:r>
      <w:r w:rsidR="003F1787" w:rsidRPr="00602F3D">
        <w:rPr>
          <w:rFonts w:hint="eastAsia"/>
          <w:color w:val="000000" w:themeColor="text1"/>
        </w:rPr>
        <w:t>。</w:t>
      </w:r>
      <w:r w:rsidR="00AF2693" w:rsidRPr="00602F3D">
        <w:rPr>
          <w:rFonts w:hint="eastAsia"/>
          <w:color w:val="000000" w:themeColor="text1"/>
        </w:rPr>
        <w:t>）</w:t>
      </w:r>
    </w:p>
    <w:p w:rsidR="007132F4" w:rsidRPr="00602F3D" w:rsidRDefault="007132F4" w:rsidP="00950081">
      <w:pPr>
        <w:ind w:leftChars="200" w:left="480" w:firstLineChars="100" w:firstLine="240"/>
        <w:rPr>
          <w:color w:val="000000" w:themeColor="text1"/>
        </w:rPr>
      </w:pPr>
      <w:r w:rsidRPr="00602F3D">
        <w:rPr>
          <w:rFonts w:hint="eastAsia"/>
          <w:color w:val="000000" w:themeColor="text1"/>
        </w:rPr>
        <w:t>下記の書類を</w:t>
      </w:r>
      <w:r w:rsidR="00950081" w:rsidRPr="00602F3D">
        <w:rPr>
          <w:rFonts w:hint="eastAsia"/>
          <w:color w:val="000000" w:themeColor="text1"/>
        </w:rPr>
        <w:t>郵送又は直接提出していただきます。また、同一商品を複数月に渡って提供する場合を除き、複数の商品を応募する場合は、「イ</w:t>
      </w:r>
      <w:r w:rsidR="00950081" w:rsidRPr="00602F3D">
        <w:rPr>
          <w:rFonts w:hint="eastAsia"/>
          <w:color w:val="000000" w:themeColor="text1"/>
        </w:rPr>
        <w:t>.</w:t>
      </w:r>
      <w:r w:rsidR="00950081" w:rsidRPr="00602F3D">
        <w:rPr>
          <w:rFonts w:hint="eastAsia"/>
          <w:color w:val="000000" w:themeColor="text1"/>
        </w:rPr>
        <w:t>（別紙</w:t>
      </w:r>
      <w:r w:rsidR="00950081" w:rsidRPr="00602F3D">
        <w:rPr>
          <w:rFonts w:hint="eastAsia"/>
          <w:color w:val="000000" w:themeColor="text1"/>
        </w:rPr>
        <w:t>2</w:t>
      </w:r>
      <w:r w:rsidR="00950081" w:rsidRPr="00602F3D">
        <w:rPr>
          <w:rFonts w:hint="eastAsia"/>
          <w:color w:val="000000" w:themeColor="text1"/>
        </w:rPr>
        <w:t>）」も提出していただきます。（応募商品の画像等はデータでの提出も可能です。）</w:t>
      </w:r>
    </w:p>
    <w:p w:rsidR="00AF2693" w:rsidRPr="00602F3D" w:rsidRDefault="00E43BD4" w:rsidP="000F4937">
      <w:pPr>
        <w:ind w:leftChars="200" w:left="480" w:firstLineChars="100" w:firstLine="240"/>
        <w:rPr>
          <w:color w:val="000000" w:themeColor="text1"/>
        </w:rPr>
      </w:pPr>
      <w:r w:rsidRPr="00602F3D">
        <w:rPr>
          <w:rFonts w:hint="eastAsia"/>
          <w:color w:val="000000" w:themeColor="text1"/>
        </w:rPr>
        <w:t>なお</w:t>
      </w:r>
      <w:r w:rsidR="00AF2693" w:rsidRPr="00602F3D">
        <w:rPr>
          <w:rFonts w:hint="eastAsia"/>
          <w:color w:val="000000" w:themeColor="text1"/>
        </w:rPr>
        <w:t>、既に提供事業者及び返礼品として決定された内容に変更がない間は継続扱いとし、書類提出は不要です。</w:t>
      </w:r>
    </w:p>
    <w:p w:rsidR="007132F4" w:rsidRPr="00602F3D" w:rsidRDefault="00AF2693" w:rsidP="00950081">
      <w:pPr>
        <w:ind w:firstLineChars="300" w:firstLine="720"/>
        <w:rPr>
          <w:color w:val="000000" w:themeColor="text1"/>
        </w:rPr>
      </w:pPr>
      <w:r w:rsidRPr="00602F3D">
        <w:rPr>
          <w:rFonts w:hint="eastAsia"/>
          <w:color w:val="000000" w:themeColor="text1"/>
        </w:rPr>
        <w:t>ア</w:t>
      </w:r>
      <w:r w:rsidR="00950081" w:rsidRPr="00602F3D">
        <w:rPr>
          <w:rFonts w:hint="eastAsia"/>
          <w:color w:val="000000" w:themeColor="text1"/>
        </w:rPr>
        <w:t xml:space="preserve">. </w:t>
      </w:r>
      <w:r w:rsidR="007132F4" w:rsidRPr="00602F3D">
        <w:rPr>
          <w:rFonts w:hint="eastAsia"/>
          <w:color w:val="000000" w:themeColor="text1"/>
        </w:rPr>
        <w:t>提供事業者申込書</w:t>
      </w:r>
      <w:r w:rsidR="003F1787" w:rsidRPr="00602F3D">
        <w:rPr>
          <w:rFonts w:hint="eastAsia"/>
          <w:color w:val="000000" w:themeColor="text1"/>
        </w:rPr>
        <w:t>（別紙</w:t>
      </w:r>
      <w:r w:rsidR="003F1787" w:rsidRPr="00602F3D">
        <w:rPr>
          <w:rFonts w:hint="eastAsia"/>
          <w:color w:val="000000" w:themeColor="text1"/>
        </w:rPr>
        <w:t>1</w:t>
      </w:r>
      <w:r w:rsidR="003F1787" w:rsidRPr="00602F3D">
        <w:rPr>
          <w:rFonts w:hint="eastAsia"/>
          <w:color w:val="000000" w:themeColor="text1"/>
        </w:rPr>
        <w:t>）</w:t>
      </w:r>
    </w:p>
    <w:p w:rsidR="007132F4" w:rsidRPr="00602F3D" w:rsidRDefault="00AF2693" w:rsidP="00950081">
      <w:pPr>
        <w:ind w:firstLineChars="300" w:firstLine="720"/>
        <w:rPr>
          <w:color w:val="000000" w:themeColor="text1"/>
        </w:rPr>
      </w:pPr>
      <w:r w:rsidRPr="00602F3D">
        <w:rPr>
          <w:rFonts w:hint="eastAsia"/>
          <w:color w:val="000000" w:themeColor="text1"/>
        </w:rPr>
        <w:t>イ</w:t>
      </w:r>
      <w:r w:rsidR="00950081" w:rsidRPr="00602F3D">
        <w:rPr>
          <w:rFonts w:hint="eastAsia"/>
          <w:color w:val="000000" w:themeColor="text1"/>
        </w:rPr>
        <w:t xml:space="preserve">. </w:t>
      </w:r>
      <w:r w:rsidR="003F1787" w:rsidRPr="00602F3D">
        <w:rPr>
          <w:rFonts w:hint="eastAsia"/>
          <w:color w:val="000000" w:themeColor="text1"/>
        </w:rPr>
        <w:t>提供商品概要説明書（別紙</w:t>
      </w:r>
      <w:r w:rsidR="003F1787" w:rsidRPr="00602F3D">
        <w:rPr>
          <w:rFonts w:hint="eastAsia"/>
          <w:color w:val="000000" w:themeColor="text1"/>
        </w:rPr>
        <w:t>2</w:t>
      </w:r>
      <w:r w:rsidR="003F1787" w:rsidRPr="00602F3D">
        <w:rPr>
          <w:rFonts w:hint="eastAsia"/>
          <w:color w:val="000000" w:themeColor="text1"/>
        </w:rPr>
        <w:t>）</w:t>
      </w:r>
    </w:p>
    <w:p w:rsidR="00AF2693" w:rsidRPr="00602F3D" w:rsidRDefault="00DA4AAA" w:rsidP="00DA4AAA">
      <w:pPr>
        <w:ind w:firstLineChars="100" w:firstLine="240"/>
        <w:rPr>
          <w:color w:val="000000" w:themeColor="text1"/>
        </w:rPr>
      </w:pPr>
      <w:r w:rsidRPr="00602F3D">
        <w:rPr>
          <w:rFonts w:hint="eastAsia"/>
          <w:color w:val="000000" w:themeColor="text1"/>
        </w:rPr>
        <w:t>(</w:t>
      </w:r>
      <w:r w:rsidR="00AF2693" w:rsidRPr="00602F3D">
        <w:rPr>
          <w:rFonts w:hint="eastAsia"/>
          <w:color w:val="000000" w:themeColor="text1"/>
        </w:rPr>
        <w:t>2</w:t>
      </w:r>
      <w:r w:rsidRPr="00602F3D">
        <w:rPr>
          <w:rFonts w:hint="eastAsia"/>
          <w:color w:val="000000" w:themeColor="text1"/>
        </w:rPr>
        <w:t xml:space="preserve">) </w:t>
      </w:r>
      <w:r w:rsidR="00AF2693" w:rsidRPr="00602F3D">
        <w:rPr>
          <w:rFonts w:hint="eastAsia"/>
          <w:color w:val="000000" w:themeColor="text1"/>
        </w:rPr>
        <w:t>応募期間</w:t>
      </w:r>
    </w:p>
    <w:p w:rsidR="003F1787" w:rsidRPr="00602F3D" w:rsidRDefault="008D634D" w:rsidP="00DA4AAA">
      <w:pPr>
        <w:ind w:firstLineChars="300" w:firstLine="720"/>
        <w:rPr>
          <w:strike/>
          <w:color w:val="000000" w:themeColor="text1"/>
        </w:rPr>
      </w:pPr>
      <w:r w:rsidRPr="00602F3D">
        <w:rPr>
          <w:rFonts w:hint="eastAsia"/>
          <w:color w:val="000000" w:themeColor="text1"/>
        </w:rPr>
        <w:t>随時受付します。</w:t>
      </w:r>
    </w:p>
    <w:p w:rsidR="00C2219F" w:rsidRPr="00602F3D" w:rsidRDefault="009C20D4" w:rsidP="009C20D4">
      <w:pPr>
        <w:ind w:firstLineChars="50" w:firstLine="120"/>
        <w:rPr>
          <w:color w:val="000000" w:themeColor="text1"/>
        </w:rPr>
      </w:pPr>
      <w:r w:rsidRPr="00602F3D">
        <w:rPr>
          <w:rFonts w:hint="eastAsia"/>
          <w:color w:val="000000" w:themeColor="text1"/>
        </w:rPr>
        <w:t xml:space="preserve"> </w:t>
      </w:r>
      <w:r w:rsidR="00DA4AAA" w:rsidRPr="00602F3D">
        <w:rPr>
          <w:rFonts w:hint="eastAsia"/>
          <w:color w:val="000000" w:themeColor="text1"/>
        </w:rPr>
        <w:t>(</w:t>
      </w:r>
      <w:r w:rsidR="00AF2693" w:rsidRPr="00602F3D">
        <w:rPr>
          <w:rFonts w:hint="eastAsia"/>
          <w:color w:val="000000" w:themeColor="text1"/>
        </w:rPr>
        <w:t>3</w:t>
      </w:r>
      <w:r w:rsidR="00BA4697" w:rsidRPr="00602F3D">
        <w:rPr>
          <w:rFonts w:hint="eastAsia"/>
          <w:color w:val="000000" w:themeColor="text1"/>
        </w:rPr>
        <w:t xml:space="preserve">) </w:t>
      </w:r>
      <w:r w:rsidR="00AF2693" w:rsidRPr="00602F3D">
        <w:rPr>
          <w:rFonts w:hint="eastAsia"/>
          <w:color w:val="000000" w:themeColor="text1"/>
        </w:rPr>
        <w:t>提供事業者及び返礼品の登録期間</w:t>
      </w:r>
    </w:p>
    <w:p w:rsidR="00AF2693" w:rsidRPr="00602F3D" w:rsidRDefault="00AF2693" w:rsidP="00DA4AAA">
      <w:pPr>
        <w:ind w:leftChars="200" w:left="480" w:firstLineChars="100" w:firstLine="240"/>
        <w:rPr>
          <w:color w:val="000000" w:themeColor="text1"/>
        </w:rPr>
      </w:pPr>
      <w:r w:rsidRPr="00602F3D">
        <w:rPr>
          <w:rFonts w:hint="eastAsia"/>
          <w:color w:val="000000" w:themeColor="text1"/>
        </w:rPr>
        <w:t>「</w:t>
      </w:r>
      <w:r w:rsidR="00DA4AAA" w:rsidRPr="00602F3D">
        <w:rPr>
          <w:rFonts w:hint="eastAsia"/>
          <w:color w:val="000000" w:themeColor="text1"/>
        </w:rPr>
        <w:t xml:space="preserve">2. </w:t>
      </w:r>
      <w:r w:rsidR="0031267A" w:rsidRPr="00602F3D">
        <w:rPr>
          <w:rFonts w:hint="eastAsia"/>
          <w:color w:val="000000" w:themeColor="text1"/>
        </w:rPr>
        <w:t>募集要件</w:t>
      </w:r>
      <w:r w:rsidRPr="00602F3D">
        <w:rPr>
          <w:rFonts w:hint="eastAsia"/>
          <w:color w:val="000000" w:themeColor="text1"/>
        </w:rPr>
        <w:t>」を満たし、かつ返礼品として決定された内容に変更が生じない間とします。</w:t>
      </w:r>
    </w:p>
    <w:p w:rsidR="00AF2693" w:rsidRPr="00602F3D" w:rsidRDefault="00AF2693" w:rsidP="00B920A5">
      <w:pPr>
        <w:rPr>
          <w:color w:val="000000" w:themeColor="text1"/>
        </w:rPr>
      </w:pPr>
    </w:p>
    <w:p w:rsidR="00C2219F" w:rsidRPr="00602F3D" w:rsidRDefault="00DA4AAA" w:rsidP="00B920A5">
      <w:pPr>
        <w:rPr>
          <w:color w:val="000000" w:themeColor="text1"/>
        </w:rPr>
      </w:pPr>
      <w:r w:rsidRPr="00602F3D">
        <w:rPr>
          <w:rFonts w:hint="eastAsia"/>
          <w:color w:val="000000" w:themeColor="text1"/>
        </w:rPr>
        <w:t>5</w:t>
      </w:r>
      <w:r w:rsidR="00270F11" w:rsidRPr="00602F3D">
        <w:rPr>
          <w:rFonts w:hint="eastAsia"/>
          <w:color w:val="000000" w:themeColor="text1"/>
        </w:rPr>
        <w:t>.</w:t>
      </w:r>
      <w:r w:rsidRPr="00602F3D">
        <w:rPr>
          <w:rFonts w:hint="eastAsia"/>
          <w:color w:val="000000" w:themeColor="text1"/>
        </w:rPr>
        <w:t xml:space="preserve"> </w:t>
      </w:r>
      <w:r w:rsidR="00FA4B66" w:rsidRPr="00602F3D">
        <w:rPr>
          <w:rFonts w:hint="eastAsia"/>
          <w:color w:val="000000" w:themeColor="text1"/>
        </w:rPr>
        <w:t>提供事業者及び</w:t>
      </w:r>
      <w:r w:rsidR="00C2219F" w:rsidRPr="00602F3D">
        <w:rPr>
          <w:rFonts w:hint="eastAsia"/>
          <w:color w:val="000000" w:themeColor="text1"/>
        </w:rPr>
        <w:t>返礼品の決定</w:t>
      </w:r>
    </w:p>
    <w:p w:rsidR="00C2219F" w:rsidRPr="00602F3D" w:rsidRDefault="003F1787" w:rsidP="00DA4AAA">
      <w:pPr>
        <w:ind w:leftChars="100" w:left="240" w:firstLineChars="100" w:firstLine="240"/>
        <w:rPr>
          <w:color w:val="000000" w:themeColor="text1"/>
        </w:rPr>
      </w:pPr>
      <w:r w:rsidRPr="00602F3D">
        <w:rPr>
          <w:rFonts w:hint="eastAsia"/>
          <w:color w:val="000000" w:themeColor="text1"/>
        </w:rPr>
        <w:t>村は、「</w:t>
      </w:r>
      <w:r w:rsidRPr="00602F3D">
        <w:rPr>
          <w:rFonts w:hint="eastAsia"/>
          <w:color w:val="000000" w:themeColor="text1"/>
        </w:rPr>
        <w:t>2.</w:t>
      </w:r>
      <w:r w:rsidR="00C2219F" w:rsidRPr="00602F3D">
        <w:rPr>
          <w:rFonts w:hint="eastAsia"/>
          <w:color w:val="000000" w:themeColor="text1"/>
        </w:rPr>
        <w:t>募集要件</w:t>
      </w:r>
      <w:r w:rsidRPr="00602F3D">
        <w:rPr>
          <w:rFonts w:hint="eastAsia"/>
          <w:color w:val="000000" w:themeColor="text1"/>
        </w:rPr>
        <w:t>」に基づ</w:t>
      </w:r>
      <w:r w:rsidR="00FA4B66" w:rsidRPr="00602F3D">
        <w:rPr>
          <w:rFonts w:hint="eastAsia"/>
          <w:color w:val="000000" w:themeColor="text1"/>
        </w:rPr>
        <w:t>き</w:t>
      </w:r>
      <w:r w:rsidR="00C2219F" w:rsidRPr="00602F3D">
        <w:rPr>
          <w:rFonts w:hint="eastAsia"/>
          <w:color w:val="000000" w:themeColor="text1"/>
        </w:rPr>
        <w:t>審査し</w:t>
      </w:r>
      <w:r w:rsidRPr="00602F3D">
        <w:rPr>
          <w:rFonts w:hint="eastAsia"/>
          <w:color w:val="000000" w:themeColor="text1"/>
        </w:rPr>
        <w:t>、提供事業者及び返礼品として</w:t>
      </w:r>
      <w:r w:rsidR="00C2219F" w:rsidRPr="00602F3D">
        <w:rPr>
          <w:rFonts w:hint="eastAsia"/>
          <w:color w:val="000000" w:themeColor="text1"/>
        </w:rPr>
        <w:t>決定</w:t>
      </w:r>
      <w:r w:rsidR="00FA4B66" w:rsidRPr="00602F3D">
        <w:rPr>
          <w:rFonts w:hint="eastAsia"/>
          <w:color w:val="000000" w:themeColor="text1"/>
        </w:rPr>
        <w:t>いたします</w:t>
      </w:r>
      <w:r w:rsidR="00C2219F" w:rsidRPr="00602F3D">
        <w:rPr>
          <w:rFonts w:hint="eastAsia"/>
          <w:color w:val="000000" w:themeColor="text1"/>
        </w:rPr>
        <w:t>。</w:t>
      </w:r>
    </w:p>
    <w:p w:rsidR="00270F11" w:rsidRPr="00602F3D" w:rsidRDefault="00270F11" w:rsidP="00B920A5">
      <w:pPr>
        <w:rPr>
          <w:color w:val="000000" w:themeColor="text1"/>
        </w:rPr>
      </w:pPr>
    </w:p>
    <w:p w:rsidR="00270F11" w:rsidRPr="00602F3D" w:rsidRDefault="00AF2693" w:rsidP="00B920A5">
      <w:pPr>
        <w:rPr>
          <w:color w:val="000000" w:themeColor="text1"/>
        </w:rPr>
      </w:pPr>
      <w:r w:rsidRPr="00602F3D">
        <w:rPr>
          <w:rFonts w:hint="eastAsia"/>
          <w:color w:val="000000" w:themeColor="text1"/>
        </w:rPr>
        <w:t>6</w:t>
      </w:r>
      <w:r w:rsidR="00270F11" w:rsidRPr="00602F3D">
        <w:rPr>
          <w:rFonts w:hint="eastAsia"/>
          <w:color w:val="000000" w:themeColor="text1"/>
        </w:rPr>
        <w:t>.</w:t>
      </w:r>
      <w:r w:rsidR="00DA4AAA" w:rsidRPr="00602F3D">
        <w:rPr>
          <w:rFonts w:hint="eastAsia"/>
          <w:color w:val="000000" w:themeColor="text1"/>
        </w:rPr>
        <w:t xml:space="preserve"> </w:t>
      </w:r>
      <w:r w:rsidR="00270F11" w:rsidRPr="00602F3D">
        <w:rPr>
          <w:rFonts w:hint="eastAsia"/>
          <w:color w:val="000000" w:themeColor="text1"/>
        </w:rPr>
        <w:t>その他留意事項等</w:t>
      </w:r>
    </w:p>
    <w:p w:rsidR="00270F11" w:rsidRPr="00602F3D" w:rsidRDefault="00BA4697" w:rsidP="00DA4AAA">
      <w:pPr>
        <w:ind w:leftChars="100" w:left="480" w:hangingChars="100" w:hanging="240"/>
        <w:rPr>
          <w:color w:val="000000" w:themeColor="text1"/>
        </w:rPr>
      </w:pPr>
      <w:r w:rsidRPr="00602F3D">
        <w:rPr>
          <w:rFonts w:hint="eastAsia"/>
          <w:color w:val="000000" w:themeColor="text1"/>
        </w:rPr>
        <w:t>(1)</w:t>
      </w:r>
      <w:r w:rsidRPr="00602F3D">
        <w:rPr>
          <w:color w:val="000000" w:themeColor="text1"/>
        </w:rPr>
        <w:t xml:space="preserve"> </w:t>
      </w:r>
      <w:r w:rsidR="00270F11" w:rsidRPr="00602F3D">
        <w:rPr>
          <w:rFonts w:hint="eastAsia"/>
          <w:color w:val="000000" w:themeColor="text1"/>
        </w:rPr>
        <w:t>返礼品受注時に取得した個人情報は、返礼品の送付以外の目的に使用することはできません。（ダイレクトメールの送付等の</w:t>
      </w:r>
      <w:r w:rsidR="00270F11" w:rsidRPr="00602F3D">
        <w:rPr>
          <w:rFonts w:hint="eastAsia"/>
          <w:color w:val="000000" w:themeColor="text1"/>
        </w:rPr>
        <w:t>2</w:t>
      </w:r>
      <w:r w:rsidR="00270F11" w:rsidRPr="00602F3D">
        <w:rPr>
          <w:rFonts w:hint="eastAsia"/>
          <w:color w:val="000000" w:themeColor="text1"/>
        </w:rPr>
        <w:t>次利用や第三者への漏えい厳禁）また、提供事業者でなくなった後も同様です。ただし、寄付者から直接提供事業者への商品申込み等</w:t>
      </w:r>
      <w:bookmarkStart w:id="0" w:name="_GoBack"/>
      <w:bookmarkEnd w:id="0"/>
      <w:r w:rsidR="00270F11" w:rsidRPr="00602F3D">
        <w:rPr>
          <w:rFonts w:hint="eastAsia"/>
          <w:color w:val="000000" w:themeColor="text1"/>
        </w:rPr>
        <w:t>により</w:t>
      </w:r>
      <w:r w:rsidR="00FA4B66" w:rsidRPr="00602F3D">
        <w:rPr>
          <w:rFonts w:hint="eastAsia"/>
          <w:color w:val="000000" w:themeColor="text1"/>
        </w:rPr>
        <w:t>入手</w:t>
      </w:r>
      <w:r w:rsidR="00270F11" w:rsidRPr="00602F3D">
        <w:rPr>
          <w:rFonts w:hint="eastAsia"/>
          <w:color w:val="000000" w:themeColor="text1"/>
        </w:rPr>
        <w:t>した</w:t>
      </w:r>
      <w:r w:rsidR="00FA4B66" w:rsidRPr="00602F3D">
        <w:rPr>
          <w:rFonts w:hint="eastAsia"/>
          <w:color w:val="000000" w:themeColor="text1"/>
        </w:rPr>
        <w:t>個人</w:t>
      </w:r>
      <w:r w:rsidR="00270F11" w:rsidRPr="00602F3D">
        <w:rPr>
          <w:rFonts w:hint="eastAsia"/>
          <w:color w:val="000000" w:themeColor="text1"/>
        </w:rPr>
        <w:t>情報は対象外です。</w:t>
      </w:r>
    </w:p>
    <w:p w:rsidR="00270F11" w:rsidRPr="00602F3D" w:rsidRDefault="00BA4697" w:rsidP="00FA4B66">
      <w:pPr>
        <w:ind w:leftChars="100" w:left="480" w:hangingChars="100" w:hanging="240"/>
        <w:rPr>
          <w:color w:val="000000" w:themeColor="text1"/>
        </w:rPr>
      </w:pPr>
      <w:r w:rsidRPr="00602F3D">
        <w:rPr>
          <w:rFonts w:hint="eastAsia"/>
          <w:color w:val="000000" w:themeColor="text1"/>
        </w:rPr>
        <w:t>(2)</w:t>
      </w:r>
      <w:r w:rsidRPr="00602F3D">
        <w:rPr>
          <w:color w:val="000000" w:themeColor="text1"/>
        </w:rPr>
        <w:t xml:space="preserve"> </w:t>
      </w:r>
      <w:r w:rsidR="00270F11" w:rsidRPr="00602F3D">
        <w:rPr>
          <w:rFonts w:hint="eastAsia"/>
          <w:color w:val="000000" w:themeColor="text1"/>
        </w:rPr>
        <w:t>返礼品の品質等に関して寄付者から苦情等があった場合</w:t>
      </w:r>
      <w:r w:rsidR="00FA4B66" w:rsidRPr="00602F3D">
        <w:rPr>
          <w:rFonts w:hint="eastAsia"/>
          <w:color w:val="000000" w:themeColor="text1"/>
        </w:rPr>
        <w:t>及び</w:t>
      </w:r>
      <w:r w:rsidR="00270F11" w:rsidRPr="00602F3D">
        <w:rPr>
          <w:rFonts w:hint="eastAsia"/>
          <w:color w:val="000000" w:themeColor="text1"/>
        </w:rPr>
        <w:t>返礼品に不備</w:t>
      </w:r>
      <w:r w:rsidR="00FA4B66" w:rsidRPr="00602F3D">
        <w:rPr>
          <w:rFonts w:hint="eastAsia"/>
          <w:color w:val="000000" w:themeColor="text1"/>
        </w:rPr>
        <w:t>等があった場合</w:t>
      </w:r>
      <w:r w:rsidR="00270F11" w:rsidRPr="00602F3D">
        <w:rPr>
          <w:rFonts w:hint="eastAsia"/>
          <w:color w:val="000000" w:themeColor="text1"/>
        </w:rPr>
        <w:t>には、代替品を発送する等速やかに対応し、解決へ努めてください。</w:t>
      </w:r>
      <w:r w:rsidR="00FA4B66" w:rsidRPr="00602F3D">
        <w:rPr>
          <w:rFonts w:hint="eastAsia"/>
          <w:color w:val="000000" w:themeColor="text1"/>
        </w:rPr>
        <w:t>併せて</w:t>
      </w:r>
      <w:r w:rsidR="00270F11" w:rsidRPr="00602F3D">
        <w:rPr>
          <w:rFonts w:hint="eastAsia"/>
          <w:color w:val="000000" w:themeColor="text1"/>
        </w:rPr>
        <w:t>、提供事業者はその内容について速やかに村へ報告してください。</w:t>
      </w:r>
      <w:r w:rsidR="00E43BD4" w:rsidRPr="00602F3D">
        <w:rPr>
          <w:rFonts w:hint="eastAsia"/>
          <w:color w:val="000000" w:themeColor="text1"/>
        </w:rPr>
        <w:t>なお</w:t>
      </w:r>
      <w:r w:rsidR="00270F11" w:rsidRPr="00602F3D">
        <w:rPr>
          <w:rFonts w:hint="eastAsia"/>
          <w:color w:val="000000" w:themeColor="text1"/>
        </w:rPr>
        <w:t>、品質</w:t>
      </w:r>
      <w:r w:rsidR="00FA4B66" w:rsidRPr="00602F3D">
        <w:rPr>
          <w:rFonts w:hint="eastAsia"/>
          <w:color w:val="000000" w:themeColor="text1"/>
        </w:rPr>
        <w:t>等の</w:t>
      </w:r>
      <w:r w:rsidR="00270F11" w:rsidRPr="00602F3D">
        <w:rPr>
          <w:rFonts w:hint="eastAsia"/>
          <w:color w:val="000000" w:themeColor="text1"/>
        </w:rPr>
        <w:t>保証や苦情対応について村は一切の責を負いません。</w:t>
      </w:r>
    </w:p>
    <w:p w:rsidR="00BA4697" w:rsidRPr="00602F3D" w:rsidRDefault="00BA4697" w:rsidP="00BA4697">
      <w:pPr>
        <w:ind w:firstLineChars="100" w:firstLine="240"/>
        <w:rPr>
          <w:color w:val="000000" w:themeColor="text1"/>
        </w:rPr>
      </w:pPr>
      <w:r w:rsidRPr="00602F3D">
        <w:rPr>
          <w:rFonts w:hint="eastAsia"/>
          <w:color w:val="000000" w:themeColor="text1"/>
        </w:rPr>
        <w:t>(3)</w:t>
      </w:r>
      <w:r w:rsidRPr="00602F3D">
        <w:rPr>
          <w:color w:val="000000" w:themeColor="text1"/>
        </w:rPr>
        <w:t xml:space="preserve"> </w:t>
      </w:r>
      <w:r w:rsidRPr="00602F3D">
        <w:rPr>
          <w:rFonts w:hint="eastAsia"/>
          <w:color w:val="000000" w:themeColor="text1"/>
        </w:rPr>
        <w:t>前項の対応にかかる費用は提供事業者の負担とします。</w:t>
      </w:r>
    </w:p>
    <w:p w:rsidR="00270F11" w:rsidRPr="00602F3D" w:rsidRDefault="00BA4697" w:rsidP="00BA4697">
      <w:pPr>
        <w:ind w:firstLineChars="100" w:firstLine="240"/>
        <w:rPr>
          <w:color w:val="000000" w:themeColor="text1"/>
        </w:rPr>
      </w:pPr>
      <w:r w:rsidRPr="00602F3D">
        <w:rPr>
          <w:color w:val="000000" w:themeColor="text1"/>
        </w:rPr>
        <w:t xml:space="preserve">(4) </w:t>
      </w:r>
      <w:r w:rsidR="003F1787" w:rsidRPr="00602F3D">
        <w:rPr>
          <w:rFonts w:hint="eastAsia"/>
          <w:color w:val="000000" w:themeColor="text1"/>
        </w:rPr>
        <w:t>返礼品を変更または取り止める場合は、１か月</w:t>
      </w:r>
      <w:r w:rsidR="00270F11" w:rsidRPr="00602F3D">
        <w:rPr>
          <w:rFonts w:hint="eastAsia"/>
          <w:color w:val="000000" w:themeColor="text1"/>
        </w:rPr>
        <w:t>前までに村へ申し出てください。</w:t>
      </w:r>
    </w:p>
    <w:p w:rsidR="00270F11" w:rsidRPr="00602F3D" w:rsidRDefault="00BA4697" w:rsidP="00BA4697">
      <w:pPr>
        <w:ind w:leftChars="100" w:left="480" w:hangingChars="100" w:hanging="240"/>
        <w:rPr>
          <w:color w:val="000000" w:themeColor="text1"/>
        </w:rPr>
      </w:pPr>
      <w:r w:rsidRPr="00602F3D">
        <w:rPr>
          <w:rFonts w:hint="eastAsia"/>
          <w:color w:val="000000" w:themeColor="text1"/>
        </w:rPr>
        <w:t>(</w:t>
      </w:r>
      <w:r w:rsidRPr="00602F3D">
        <w:rPr>
          <w:color w:val="000000" w:themeColor="text1"/>
        </w:rPr>
        <w:t>5</w:t>
      </w:r>
      <w:r w:rsidRPr="00602F3D">
        <w:rPr>
          <w:rFonts w:hint="eastAsia"/>
          <w:color w:val="000000" w:themeColor="text1"/>
        </w:rPr>
        <w:t>)</w:t>
      </w:r>
      <w:r w:rsidRPr="00602F3D">
        <w:rPr>
          <w:color w:val="000000" w:themeColor="text1"/>
        </w:rPr>
        <w:t xml:space="preserve"> </w:t>
      </w:r>
      <w:r w:rsidR="00270F11" w:rsidRPr="00602F3D">
        <w:rPr>
          <w:rFonts w:hint="eastAsia"/>
          <w:color w:val="000000" w:themeColor="text1"/>
        </w:rPr>
        <w:t>提供事業者及び返礼品が</w:t>
      </w:r>
      <w:r w:rsidR="003F1787" w:rsidRPr="00602F3D">
        <w:rPr>
          <w:rFonts w:hint="eastAsia"/>
          <w:color w:val="000000" w:themeColor="text1"/>
        </w:rPr>
        <w:t>「</w:t>
      </w:r>
      <w:r w:rsidR="003F1787" w:rsidRPr="00602F3D">
        <w:rPr>
          <w:rFonts w:hint="eastAsia"/>
          <w:color w:val="000000" w:themeColor="text1"/>
        </w:rPr>
        <w:t>2.</w:t>
      </w:r>
      <w:r w:rsidR="00270F11" w:rsidRPr="00602F3D">
        <w:rPr>
          <w:rFonts w:hint="eastAsia"/>
          <w:color w:val="000000" w:themeColor="text1"/>
        </w:rPr>
        <w:t>募集要件</w:t>
      </w:r>
      <w:r w:rsidR="003F1787" w:rsidRPr="00602F3D">
        <w:rPr>
          <w:rFonts w:hint="eastAsia"/>
          <w:color w:val="000000" w:themeColor="text1"/>
        </w:rPr>
        <w:t>」</w:t>
      </w:r>
      <w:r w:rsidR="00270F11" w:rsidRPr="00602F3D">
        <w:rPr>
          <w:rFonts w:hint="eastAsia"/>
          <w:color w:val="000000" w:themeColor="text1"/>
        </w:rPr>
        <w:t>に定める事項に適合しなくなったと認める場合</w:t>
      </w:r>
      <w:r w:rsidR="00846008" w:rsidRPr="00602F3D">
        <w:rPr>
          <w:rFonts w:hint="eastAsia"/>
          <w:color w:val="000000" w:themeColor="text1"/>
        </w:rPr>
        <w:t>は</w:t>
      </w:r>
      <w:r w:rsidR="00270F11" w:rsidRPr="00602F3D">
        <w:rPr>
          <w:rFonts w:hint="eastAsia"/>
          <w:color w:val="000000" w:themeColor="text1"/>
        </w:rPr>
        <w:t>、その決定を取り消すことがあります。</w:t>
      </w:r>
    </w:p>
    <w:p w:rsidR="00AF2693" w:rsidRPr="00602F3D" w:rsidRDefault="00BA4697" w:rsidP="00BA4697">
      <w:pPr>
        <w:ind w:leftChars="100" w:left="480" w:hangingChars="100" w:hanging="240"/>
        <w:rPr>
          <w:color w:val="000000" w:themeColor="text1"/>
        </w:rPr>
      </w:pPr>
      <w:r w:rsidRPr="00602F3D">
        <w:rPr>
          <w:rFonts w:hint="eastAsia"/>
          <w:color w:val="000000" w:themeColor="text1"/>
        </w:rPr>
        <w:t>(6</w:t>
      </w:r>
      <w:r w:rsidR="00DA4AAA" w:rsidRPr="00602F3D">
        <w:rPr>
          <w:rFonts w:hint="eastAsia"/>
          <w:color w:val="000000" w:themeColor="text1"/>
        </w:rPr>
        <w:t>)</w:t>
      </w:r>
      <w:r w:rsidRPr="00602F3D">
        <w:rPr>
          <w:color w:val="000000" w:themeColor="text1"/>
        </w:rPr>
        <w:t xml:space="preserve"> </w:t>
      </w:r>
      <w:r w:rsidR="00AF2693" w:rsidRPr="00602F3D">
        <w:rPr>
          <w:rFonts w:hint="eastAsia"/>
          <w:color w:val="000000" w:themeColor="text1"/>
        </w:rPr>
        <w:t>返礼品カタログ及び</w:t>
      </w:r>
      <w:r w:rsidRPr="00602F3D">
        <w:rPr>
          <w:rFonts w:hint="eastAsia"/>
          <w:color w:val="000000" w:themeColor="text1"/>
        </w:rPr>
        <w:t>ふるさと納税の</w:t>
      </w:r>
      <w:r w:rsidR="00AF2693" w:rsidRPr="00602F3D">
        <w:rPr>
          <w:rFonts w:hint="eastAsia"/>
          <w:color w:val="000000" w:themeColor="text1"/>
        </w:rPr>
        <w:t>ポータルサイト等における掲載方法は村への一任となります。</w:t>
      </w:r>
    </w:p>
    <w:p w:rsidR="00270F11" w:rsidRPr="00602F3D" w:rsidRDefault="00270F11" w:rsidP="00B920A5">
      <w:pPr>
        <w:rPr>
          <w:color w:val="000000" w:themeColor="text1"/>
        </w:rPr>
      </w:pPr>
    </w:p>
    <w:p w:rsidR="00DA4AAA" w:rsidRPr="00602F3D" w:rsidRDefault="00AF2693" w:rsidP="00B920A5">
      <w:pPr>
        <w:rPr>
          <w:color w:val="000000" w:themeColor="text1"/>
        </w:rPr>
      </w:pPr>
      <w:r w:rsidRPr="00602F3D">
        <w:rPr>
          <w:rFonts w:hint="eastAsia"/>
          <w:color w:val="000000" w:themeColor="text1"/>
        </w:rPr>
        <w:t>7</w:t>
      </w:r>
      <w:r w:rsidR="00B64A76" w:rsidRPr="00602F3D">
        <w:rPr>
          <w:rFonts w:hint="eastAsia"/>
          <w:color w:val="000000" w:themeColor="text1"/>
        </w:rPr>
        <w:t>.</w:t>
      </w:r>
      <w:r w:rsidR="00DA4AAA" w:rsidRPr="00602F3D">
        <w:rPr>
          <w:rFonts w:hint="eastAsia"/>
          <w:color w:val="000000" w:themeColor="text1"/>
        </w:rPr>
        <w:t xml:space="preserve"> </w:t>
      </w:r>
      <w:r w:rsidR="00B64A76" w:rsidRPr="00602F3D">
        <w:rPr>
          <w:rFonts w:hint="eastAsia"/>
          <w:color w:val="000000" w:themeColor="text1"/>
        </w:rPr>
        <w:t>問い合わせ先</w:t>
      </w:r>
    </w:p>
    <w:p w:rsidR="00DA4AAA" w:rsidRPr="00602F3D" w:rsidRDefault="00B64A76" w:rsidP="00DA4AAA">
      <w:pPr>
        <w:ind w:firstLineChars="200" w:firstLine="480"/>
        <w:rPr>
          <w:color w:val="000000" w:themeColor="text1"/>
        </w:rPr>
      </w:pPr>
      <w:r w:rsidRPr="00602F3D">
        <w:rPr>
          <w:rFonts w:hint="eastAsia"/>
          <w:color w:val="000000" w:themeColor="text1"/>
        </w:rPr>
        <w:t>048-1631</w:t>
      </w:r>
      <w:r w:rsidR="00DA4AAA" w:rsidRPr="00602F3D">
        <w:rPr>
          <w:rFonts w:hint="eastAsia"/>
          <w:color w:val="000000" w:themeColor="text1"/>
        </w:rPr>
        <w:t xml:space="preserve">　虻田郡</w:t>
      </w:r>
      <w:r w:rsidRPr="00602F3D">
        <w:rPr>
          <w:rFonts w:hint="eastAsia"/>
          <w:color w:val="000000" w:themeColor="text1"/>
        </w:rPr>
        <w:t>真狩村字真狩</w:t>
      </w:r>
      <w:r w:rsidRPr="00602F3D">
        <w:rPr>
          <w:rFonts w:hint="eastAsia"/>
          <w:color w:val="000000" w:themeColor="text1"/>
        </w:rPr>
        <w:t>118</w:t>
      </w:r>
      <w:r w:rsidRPr="00602F3D">
        <w:rPr>
          <w:rFonts w:hint="eastAsia"/>
          <w:color w:val="000000" w:themeColor="text1"/>
        </w:rPr>
        <w:t>番地</w:t>
      </w:r>
    </w:p>
    <w:p w:rsidR="00B64A76" w:rsidRPr="00602F3D" w:rsidRDefault="00B64A76" w:rsidP="00DA4AAA">
      <w:pPr>
        <w:ind w:firstLineChars="250" w:firstLine="600"/>
        <w:rPr>
          <w:color w:val="000000" w:themeColor="text1"/>
        </w:rPr>
      </w:pPr>
      <w:r w:rsidRPr="00602F3D">
        <w:rPr>
          <w:rFonts w:hint="eastAsia"/>
          <w:color w:val="000000" w:themeColor="text1"/>
        </w:rPr>
        <w:t>真狩村</w:t>
      </w:r>
      <w:r w:rsidR="00DA4AAA" w:rsidRPr="00602F3D">
        <w:rPr>
          <w:rFonts w:hint="eastAsia"/>
          <w:color w:val="000000" w:themeColor="text1"/>
        </w:rPr>
        <w:t xml:space="preserve"> </w:t>
      </w:r>
      <w:r w:rsidR="008D634D" w:rsidRPr="00602F3D">
        <w:rPr>
          <w:rFonts w:hint="eastAsia"/>
          <w:color w:val="000000" w:themeColor="text1"/>
        </w:rPr>
        <w:t>企画情報課　企画情報係</w:t>
      </w:r>
      <w:r w:rsidR="00DA4AAA" w:rsidRPr="00602F3D">
        <w:rPr>
          <w:rFonts w:hint="eastAsia"/>
          <w:color w:val="000000" w:themeColor="text1"/>
        </w:rPr>
        <w:t xml:space="preserve">　ふるさと納税担当</w:t>
      </w:r>
    </w:p>
    <w:p w:rsidR="00270F11" w:rsidRPr="00602F3D" w:rsidRDefault="00B64A76" w:rsidP="008D634D">
      <w:pPr>
        <w:rPr>
          <w:color w:val="000000" w:themeColor="text1"/>
        </w:rPr>
      </w:pPr>
      <w:r w:rsidRPr="00602F3D">
        <w:rPr>
          <w:rFonts w:hint="eastAsia"/>
          <w:color w:val="000000" w:themeColor="text1"/>
        </w:rPr>
        <w:t>（電話）</w:t>
      </w:r>
      <w:r w:rsidRPr="00602F3D">
        <w:rPr>
          <w:rFonts w:hint="eastAsia"/>
          <w:color w:val="000000" w:themeColor="text1"/>
        </w:rPr>
        <w:t>0136-45-3613</w:t>
      </w:r>
      <w:r w:rsidRPr="00602F3D">
        <w:rPr>
          <w:rFonts w:hint="eastAsia"/>
          <w:color w:val="000000" w:themeColor="text1"/>
        </w:rPr>
        <w:t xml:space="preserve">　（</w:t>
      </w:r>
      <w:r w:rsidRPr="00602F3D">
        <w:rPr>
          <w:rFonts w:hint="eastAsia"/>
          <w:color w:val="000000" w:themeColor="text1"/>
        </w:rPr>
        <w:t>FAX</w:t>
      </w:r>
      <w:r w:rsidRPr="00602F3D">
        <w:rPr>
          <w:rFonts w:hint="eastAsia"/>
          <w:color w:val="000000" w:themeColor="text1"/>
        </w:rPr>
        <w:t>）</w:t>
      </w:r>
      <w:r w:rsidRPr="00602F3D">
        <w:rPr>
          <w:rFonts w:hint="eastAsia"/>
          <w:color w:val="000000" w:themeColor="text1"/>
        </w:rPr>
        <w:t>0136-45-3162</w:t>
      </w:r>
      <w:r w:rsidRPr="00602F3D">
        <w:rPr>
          <w:rFonts w:hint="eastAsia"/>
          <w:color w:val="000000" w:themeColor="text1"/>
        </w:rPr>
        <w:t xml:space="preserve">　（メール）</w:t>
      </w:r>
      <w:r w:rsidR="008D634D" w:rsidRPr="00602F3D">
        <w:rPr>
          <w:color w:val="000000" w:themeColor="text1"/>
        </w:rPr>
        <w:t>furusato</w:t>
      </w:r>
      <w:r w:rsidRPr="00602F3D">
        <w:rPr>
          <w:rFonts w:hint="eastAsia"/>
          <w:color w:val="000000" w:themeColor="text1"/>
        </w:rPr>
        <w:t>@vill.makkari.lg.jp</w:t>
      </w:r>
    </w:p>
    <w:sectPr w:rsidR="00270F11" w:rsidRPr="00602F3D" w:rsidSect="00846008">
      <w:footerReference w:type="default" r:id="rId8"/>
      <w:pgSz w:w="11906" w:h="16838" w:code="9"/>
      <w:pgMar w:top="851" w:right="851" w:bottom="567" w:left="1134" w:header="851" w:footer="284" w:gutter="0"/>
      <w:cols w:space="425"/>
      <w:docGrid w:type="lines" w:linePitch="328" w:charSpace="-25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87" w:rsidRDefault="003F1787" w:rsidP="00435BC2">
      <w:r>
        <w:separator/>
      </w:r>
    </w:p>
  </w:endnote>
  <w:endnote w:type="continuationSeparator" w:id="0">
    <w:p w:rsidR="003F1787" w:rsidRDefault="003F1787" w:rsidP="0043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87" w:rsidRDefault="00E43BD4">
    <w:pPr>
      <w:pStyle w:val="a8"/>
      <w:jc w:val="center"/>
    </w:pPr>
    <w:r>
      <w:rPr>
        <w:rFonts w:hint="eastAsia"/>
      </w:rPr>
      <w:t>-</w:t>
    </w:r>
    <w:sdt>
      <w:sdtPr>
        <w:id w:val="584038821"/>
        <w:docPartObj>
          <w:docPartGallery w:val="Page Numbers (Bottom of Page)"/>
          <w:docPartUnique/>
        </w:docPartObj>
      </w:sdtPr>
      <w:sdtEndPr/>
      <w:sdtContent>
        <w:r w:rsidR="003F1787">
          <w:fldChar w:fldCharType="begin"/>
        </w:r>
        <w:r w:rsidR="003F1787">
          <w:instrText>PAGE   \* MERGEFORMAT</w:instrText>
        </w:r>
        <w:r w:rsidR="003F1787">
          <w:fldChar w:fldCharType="separate"/>
        </w:r>
        <w:r w:rsidR="00602F3D" w:rsidRPr="00602F3D">
          <w:rPr>
            <w:noProof/>
            <w:lang w:val="ja-JP"/>
          </w:rPr>
          <w:t>1</w:t>
        </w:r>
        <w:r w:rsidR="003F1787">
          <w:fldChar w:fldCharType="end"/>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87" w:rsidRDefault="003F1787" w:rsidP="00435BC2">
      <w:r>
        <w:separator/>
      </w:r>
    </w:p>
  </w:footnote>
  <w:footnote w:type="continuationSeparator" w:id="0">
    <w:p w:rsidR="003F1787" w:rsidRDefault="003F1787" w:rsidP="00435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631C"/>
    <w:multiLevelType w:val="hybridMultilevel"/>
    <w:tmpl w:val="43F22196"/>
    <w:lvl w:ilvl="0" w:tplc="61D6E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03ECC"/>
    <w:multiLevelType w:val="hybridMultilevel"/>
    <w:tmpl w:val="0AC2F3F0"/>
    <w:lvl w:ilvl="0" w:tplc="C786EA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AC74A2"/>
    <w:multiLevelType w:val="hybridMultilevel"/>
    <w:tmpl w:val="5B44AB42"/>
    <w:lvl w:ilvl="0" w:tplc="A956D0E6">
      <w:start w:val="1"/>
      <w:numFmt w:val="aiueoFullWidth"/>
      <w:lvlText w:val="%1"/>
      <w:lvlJc w:val="left"/>
      <w:pPr>
        <w:ind w:left="1012" w:hanging="420"/>
      </w:pPr>
      <w:rPr>
        <w:rFonts w:hint="eastAsia"/>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3" w15:restartNumberingAfterBreak="0">
    <w:nsid w:val="189B3433"/>
    <w:multiLevelType w:val="hybridMultilevel"/>
    <w:tmpl w:val="748EC8F0"/>
    <w:lvl w:ilvl="0" w:tplc="2FC63422">
      <w:start w:val="1"/>
      <w:numFmt w:val="decimal"/>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1E2E0759"/>
    <w:multiLevelType w:val="hybridMultilevel"/>
    <w:tmpl w:val="FE36EA9A"/>
    <w:lvl w:ilvl="0" w:tplc="A956D0E6">
      <w:start w:val="1"/>
      <w:numFmt w:val="aiueoFullWidth"/>
      <w:lvlText w:val="%1"/>
      <w:lvlJc w:val="left"/>
      <w:pPr>
        <w:ind w:left="1012" w:hanging="420"/>
      </w:pPr>
      <w:rPr>
        <w:rFonts w:hint="eastAsia"/>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5" w15:restartNumberingAfterBreak="0">
    <w:nsid w:val="25C64AD7"/>
    <w:multiLevelType w:val="hybridMultilevel"/>
    <w:tmpl w:val="0AFA73A4"/>
    <w:lvl w:ilvl="0" w:tplc="C786EA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1C63BC"/>
    <w:multiLevelType w:val="hybridMultilevel"/>
    <w:tmpl w:val="4052E8B6"/>
    <w:lvl w:ilvl="0" w:tplc="C786EA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63581D"/>
    <w:multiLevelType w:val="hybridMultilevel"/>
    <w:tmpl w:val="DCD45070"/>
    <w:lvl w:ilvl="0" w:tplc="B10A45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BCD59F7"/>
    <w:multiLevelType w:val="hybridMultilevel"/>
    <w:tmpl w:val="DF94D03E"/>
    <w:lvl w:ilvl="0" w:tplc="0F3CAC6A">
      <w:start w:val="1"/>
      <w:numFmt w:val="decimal"/>
      <w:lvlText w:val="(%1)"/>
      <w:lvlJc w:val="left"/>
      <w:pPr>
        <w:ind w:left="675" w:hanging="4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19525B0"/>
    <w:multiLevelType w:val="hybridMultilevel"/>
    <w:tmpl w:val="19EA8C72"/>
    <w:lvl w:ilvl="0" w:tplc="C786EADA">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44A76EEC"/>
    <w:multiLevelType w:val="hybridMultilevel"/>
    <w:tmpl w:val="F12EFBF4"/>
    <w:lvl w:ilvl="0" w:tplc="472A64FE">
      <w:start w:val="1"/>
      <w:numFmt w:val="decimal"/>
      <w:lvlText w:val="(%1)"/>
      <w:lvlJc w:val="left"/>
      <w:pPr>
        <w:ind w:left="632" w:hanging="435"/>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1" w15:restartNumberingAfterBreak="0">
    <w:nsid w:val="54620666"/>
    <w:multiLevelType w:val="hybridMultilevel"/>
    <w:tmpl w:val="5FF0F36A"/>
    <w:lvl w:ilvl="0" w:tplc="5510BAC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623D7A4A"/>
    <w:multiLevelType w:val="hybridMultilevel"/>
    <w:tmpl w:val="8468F630"/>
    <w:lvl w:ilvl="0" w:tplc="A956D0E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677907"/>
    <w:multiLevelType w:val="hybridMultilevel"/>
    <w:tmpl w:val="BD724CA2"/>
    <w:lvl w:ilvl="0" w:tplc="DF0440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F00EA2"/>
    <w:multiLevelType w:val="hybridMultilevel"/>
    <w:tmpl w:val="0616B6B8"/>
    <w:lvl w:ilvl="0" w:tplc="C786EADA">
      <w:start w:val="1"/>
      <w:numFmt w:val="decimal"/>
      <w:lvlText w:val="(%1)"/>
      <w:lvlJc w:val="left"/>
      <w:pPr>
        <w:ind w:left="617" w:hanging="4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5" w15:restartNumberingAfterBreak="0">
    <w:nsid w:val="73CB70B6"/>
    <w:multiLevelType w:val="hybridMultilevel"/>
    <w:tmpl w:val="4052E8B6"/>
    <w:lvl w:ilvl="0" w:tplc="C786EA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91D28EB"/>
    <w:multiLevelType w:val="hybridMultilevel"/>
    <w:tmpl w:val="CF1E5F4C"/>
    <w:lvl w:ilvl="0" w:tplc="B3E868D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5"/>
  </w:num>
  <w:num w:numId="3">
    <w:abstractNumId w:val="1"/>
  </w:num>
  <w:num w:numId="4">
    <w:abstractNumId w:val="3"/>
  </w:num>
  <w:num w:numId="5">
    <w:abstractNumId w:val="14"/>
  </w:num>
  <w:num w:numId="6">
    <w:abstractNumId w:val="10"/>
  </w:num>
  <w:num w:numId="7">
    <w:abstractNumId w:val="13"/>
  </w:num>
  <w:num w:numId="8">
    <w:abstractNumId w:val="7"/>
  </w:num>
  <w:num w:numId="9">
    <w:abstractNumId w:val="0"/>
  </w:num>
  <w:num w:numId="10">
    <w:abstractNumId w:val="9"/>
  </w:num>
  <w:num w:numId="11">
    <w:abstractNumId w:val="11"/>
  </w:num>
  <w:num w:numId="12">
    <w:abstractNumId w:val="16"/>
  </w:num>
  <w:num w:numId="13">
    <w:abstractNumId w:val="12"/>
  </w:num>
  <w:num w:numId="14">
    <w:abstractNumId w:val="4"/>
  </w:num>
  <w:num w:numId="15">
    <w:abstractNumId w:val="2"/>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46"/>
    <w:rsid w:val="00032AD4"/>
    <w:rsid w:val="000F4937"/>
    <w:rsid w:val="00110B48"/>
    <w:rsid w:val="00146F43"/>
    <w:rsid w:val="001952D9"/>
    <w:rsid w:val="001B7099"/>
    <w:rsid w:val="001C31E3"/>
    <w:rsid w:val="00212C07"/>
    <w:rsid w:val="00270F11"/>
    <w:rsid w:val="002C0E13"/>
    <w:rsid w:val="0031267A"/>
    <w:rsid w:val="00363329"/>
    <w:rsid w:val="00377478"/>
    <w:rsid w:val="003F1787"/>
    <w:rsid w:val="00435BC2"/>
    <w:rsid w:val="00441206"/>
    <w:rsid w:val="00471E36"/>
    <w:rsid w:val="0054098A"/>
    <w:rsid w:val="00600503"/>
    <w:rsid w:val="00602F3D"/>
    <w:rsid w:val="006A3665"/>
    <w:rsid w:val="007132F4"/>
    <w:rsid w:val="007C2741"/>
    <w:rsid w:val="00815193"/>
    <w:rsid w:val="00816243"/>
    <w:rsid w:val="00846008"/>
    <w:rsid w:val="00871AB1"/>
    <w:rsid w:val="0089481A"/>
    <w:rsid w:val="008D634D"/>
    <w:rsid w:val="009372E8"/>
    <w:rsid w:val="00950081"/>
    <w:rsid w:val="00962DE4"/>
    <w:rsid w:val="009A3972"/>
    <w:rsid w:val="009C20D4"/>
    <w:rsid w:val="00A04BBB"/>
    <w:rsid w:val="00A10320"/>
    <w:rsid w:val="00AD338E"/>
    <w:rsid w:val="00AF2693"/>
    <w:rsid w:val="00B03576"/>
    <w:rsid w:val="00B64A76"/>
    <w:rsid w:val="00B754C2"/>
    <w:rsid w:val="00B84DA7"/>
    <w:rsid w:val="00B920A5"/>
    <w:rsid w:val="00BA4697"/>
    <w:rsid w:val="00BD3A2D"/>
    <w:rsid w:val="00C2219F"/>
    <w:rsid w:val="00C357C1"/>
    <w:rsid w:val="00CB6E9C"/>
    <w:rsid w:val="00D053A1"/>
    <w:rsid w:val="00D23482"/>
    <w:rsid w:val="00D411BA"/>
    <w:rsid w:val="00DA4AAA"/>
    <w:rsid w:val="00E43BD4"/>
    <w:rsid w:val="00E4666D"/>
    <w:rsid w:val="00E54815"/>
    <w:rsid w:val="00FA4B66"/>
    <w:rsid w:val="00FE377A"/>
    <w:rsid w:val="00FF6346"/>
    <w:rsid w:val="00FF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B8FECB1-D0BB-445E-9A89-E9DC26CC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0A5"/>
    <w:pPr>
      <w:widowControl w:val="0"/>
      <w:jc w:val="both"/>
    </w:pPr>
    <w:rPr>
      <w:rFonts w:ascii="Century Gothic" w:eastAsia="ＭＳ ゴシック" w:hAnsi="Century Gothic"/>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AB1"/>
    <w:pPr>
      <w:ind w:leftChars="400" w:left="840"/>
    </w:pPr>
  </w:style>
  <w:style w:type="paragraph" w:styleId="a4">
    <w:name w:val="Balloon Text"/>
    <w:basedOn w:val="a"/>
    <w:link w:val="a5"/>
    <w:uiPriority w:val="99"/>
    <w:semiHidden/>
    <w:unhideWhenUsed/>
    <w:rsid w:val="007132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32F4"/>
    <w:rPr>
      <w:rFonts w:asciiTheme="majorHAnsi" w:eastAsiaTheme="majorEastAsia" w:hAnsiTheme="majorHAnsi" w:cstheme="majorBidi"/>
      <w:sz w:val="18"/>
      <w:szCs w:val="18"/>
    </w:rPr>
  </w:style>
  <w:style w:type="paragraph" w:styleId="a6">
    <w:name w:val="header"/>
    <w:basedOn w:val="a"/>
    <w:link w:val="a7"/>
    <w:uiPriority w:val="99"/>
    <w:unhideWhenUsed/>
    <w:rsid w:val="00435BC2"/>
    <w:pPr>
      <w:tabs>
        <w:tab w:val="center" w:pos="4252"/>
        <w:tab w:val="right" w:pos="8504"/>
      </w:tabs>
      <w:snapToGrid w:val="0"/>
    </w:pPr>
  </w:style>
  <w:style w:type="character" w:customStyle="1" w:styleId="a7">
    <w:name w:val="ヘッダー (文字)"/>
    <w:basedOn w:val="a0"/>
    <w:link w:val="a6"/>
    <w:uiPriority w:val="99"/>
    <w:rsid w:val="00435BC2"/>
  </w:style>
  <w:style w:type="paragraph" w:styleId="a8">
    <w:name w:val="footer"/>
    <w:basedOn w:val="a"/>
    <w:link w:val="a9"/>
    <w:uiPriority w:val="99"/>
    <w:unhideWhenUsed/>
    <w:rsid w:val="00435BC2"/>
    <w:pPr>
      <w:tabs>
        <w:tab w:val="center" w:pos="4252"/>
        <w:tab w:val="right" w:pos="8504"/>
      </w:tabs>
      <w:snapToGrid w:val="0"/>
    </w:pPr>
  </w:style>
  <w:style w:type="character" w:customStyle="1" w:styleId="a9">
    <w:name w:val="フッター (文字)"/>
    <w:basedOn w:val="a0"/>
    <w:link w:val="a8"/>
    <w:uiPriority w:val="99"/>
    <w:rsid w:val="00435BC2"/>
  </w:style>
  <w:style w:type="table" w:styleId="aa">
    <w:name w:val="Table Grid"/>
    <w:basedOn w:val="a1"/>
    <w:uiPriority w:val="59"/>
    <w:rsid w:val="00CB6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1210">
      <w:bodyDiv w:val="1"/>
      <w:marLeft w:val="0"/>
      <w:marRight w:val="0"/>
      <w:marTop w:val="0"/>
      <w:marBottom w:val="0"/>
      <w:divBdr>
        <w:top w:val="none" w:sz="0" w:space="0" w:color="auto"/>
        <w:left w:val="none" w:sz="0" w:space="0" w:color="auto"/>
        <w:bottom w:val="none" w:sz="0" w:space="0" w:color="auto"/>
        <w:right w:val="none" w:sz="0" w:space="0" w:color="auto"/>
      </w:divBdr>
      <w:divsChild>
        <w:div w:id="1270431260">
          <w:marLeft w:val="0"/>
          <w:marRight w:val="0"/>
          <w:marTop w:val="0"/>
          <w:marBottom w:val="0"/>
          <w:divBdr>
            <w:top w:val="none" w:sz="0" w:space="0" w:color="auto"/>
            <w:left w:val="none" w:sz="0" w:space="0" w:color="auto"/>
            <w:bottom w:val="none" w:sz="0" w:space="0" w:color="auto"/>
            <w:right w:val="none" w:sz="0" w:space="0" w:color="auto"/>
          </w:divBdr>
          <w:divsChild>
            <w:div w:id="50004334">
              <w:marLeft w:val="0"/>
              <w:marRight w:val="0"/>
              <w:marTop w:val="0"/>
              <w:marBottom w:val="0"/>
              <w:divBdr>
                <w:top w:val="none" w:sz="0" w:space="0" w:color="auto"/>
                <w:left w:val="none" w:sz="0" w:space="0" w:color="auto"/>
                <w:bottom w:val="none" w:sz="0" w:space="0" w:color="auto"/>
                <w:right w:val="none" w:sz="0" w:space="0" w:color="auto"/>
              </w:divBdr>
            </w:div>
            <w:div w:id="1387754339">
              <w:marLeft w:val="0"/>
              <w:marRight w:val="0"/>
              <w:marTop w:val="0"/>
              <w:marBottom w:val="0"/>
              <w:divBdr>
                <w:top w:val="none" w:sz="0" w:space="0" w:color="auto"/>
                <w:left w:val="none" w:sz="0" w:space="0" w:color="auto"/>
                <w:bottom w:val="none" w:sz="0" w:space="0" w:color="auto"/>
                <w:right w:val="none" w:sz="0" w:space="0" w:color="auto"/>
              </w:divBdr>
            </w:div>
            <w:div w:id="2122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3D4F-EDFF-4EC1-A005-4554167E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あゆみ</dc:creator>
  <cp:lastModifiedBy>折内　美都</cp:lastModifiedBy>
  <cp:revision>15</cp:revision>
  <cp:lastPrinted>2022-03-22T02:11:00Z</cp:lastPrinted>
  <dcterms:created xsi:type="dcterms:W3CDTF">2018-05-16T05:57:00Z</dcterms:created>
  <dcterms:modified xsi:type="dcterms:W3CDTF">2022-03-22T02:48:00Z</dcterms:modified>
</cp:coreProperties>
</file>